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6CCAAD" w14:textId="1A75B039" w:rsidR="00DF6DE4" w:rsidRPr="00DF6DE4" w:rsidRDefault="00DF6DE4" w:rsidP="00DF6DE4">
      <w:pPr>
        <w:pStyle w:val="Normalwebb"/>
        <w:spacing w:before="0" w:beforeAutospacing="0" w:after="0" w:afterAutospacing="0"/>
        <w:rPr>
          <w:rFonts w:asciiTheme="minorHAnsi" w:hAnsiTheme="minorHAnsi" w:cstheme="minorHAnsi"/>
          <w:sz w:val="16"/>
          <w:szCs w:val="16"/>
        </w:rPr>
      </w:pPr>
      <w:r w:rsidRPr="00FC6EC8">
        <w:rPr>
          <w:rFonts w:asciiTheme="minorHAnsi" w:hAnsiTheme="minorHAnsi" w:cstheme="minorHAnsi"/>
          <w:bCs/>
          <w:sz w:val="22"/>
          <w:szCs w:val="22"/>
          <w:shd w:val="clear" w:color="auto" w:fill="FFFFFF"/>
        </w:rPr>
        <w:t>Barns utemiljö i staden (BUMS)</w:t>
      </w:r>
      <w:r>
        <w:rPr>
          <w:rFonts w:asciiTheme="minorHAnsi" w:hAnsiTheme="minorHAnsi" w:cstheme="minorHAnsi"/>
          <w:bCs/>
          <w:sz w:val="22"/>
          <w:szCs w:val="22"/>
          <w:shd w:val="clear" w:color="auto" w:fill="FFFFFF"/>
        </w:rPr>
        <w:tab/>
      </w:r>
      <w:r>
        <w:rPr>
          <w:rFonts w:asciiTheme="minorHAnsi" w:hAnsiTheme="minorHAnsi" w:cstheme="minorHAnsi"/>
          <w:bCs/>
          <w:sz w:val="22"/>
          <w:szCs w:val="22"/>
          <w:shd w:val="clear" w:color="auto" w:fill="FFFFFF"/>
        </w:rPr>
        <w:tab/>
      </w:r>
      <w:r w:rsidRPr="00FC6EC8">
        <w:rPr>
          <w:rFonts w:asciiTheme="minorHAnsi" w:hAnsiTheme="minorHAnsi" w:cstheme="minorHAnsi"/>
          <w:bCs/>
          <w:sz w:val="22"/>
          <w:szCs w:val="22"/>
        </w:rPr>
        <w:t>2021-06-</w:t>
      </w:r>
      <w:r w:rsidR="0008432F">
        <w:rPr>
          <w:rFonts w:asciiTheme="minorHAnsi" w:hAnsiTheme="minorHAnsi" w:cstheme="minorHAnsi"/>
          <w:bCs/>
          <w:sz w:val="22"/>
          <w:szCs w:val="22"/>
        </w:rPr>
        <w:t>22</w:t>
      </w:r>
    </w:p>
    <w:p w14:paraId="0A1C53B1" w14:textId="5CF3342D" w:rsidR="00FC6EC8" w:rsidRPr="00FC6EC8" w:rsidRDefault="00FC6EC8" w:rsidP="00FC6EC8">
      <w:pPr>
        <w:pStyle w:val="Normalwebb"/>
        <w:spacing w:before="0" w:beforeAutospacing="0" w:after="0" w:afterAutospacing="0"/>
        <w:rPr>
          <w:rFonts w:asciiTheme="minorHAnsi" w:hAnsiTheme="minorHAnsi" w:cstheme="minorHAnsi"/>
          <w:bCs/>
          <w:sz w:val="22"/>
          <w:szCs w:val="22"/>
        </w:rPr>
      </w:pPr>
      <w:r w:rsidRPr="00FC6EC8">
        <w:rPr>
          <w:rFonts w:asciiTheme="minorHAnsi" w:hAnsiTheme="minorHAnsi" w:cstheme="minorHAnsi"/>
          <w:bCs/>
          <w:sz w:val="18"/>
          <w:szCs w:val="18"/>
        </w:rPr>
        <w:tab/>
      </w:r>
      <w:r w:rsidRPr="00FC6EC8">
        <w:rPr>
          <w:rFonts w:asciiTheme="minorHAnsi" w:hAnsiTheme="minorHAnsi" w:cstheme="minorHAnsi"/>
          <w:bCs/>
          <w:sz w:val="18"/>
          <w:szCs w:val="18"/>
        </w:rPr>
        <w:tab/>
      </w:r>
      <w:r w:rsidRPr="00FC6EC8">
        <w:rPr>
          <w:rFonts w:asciiTheme="minorHAnsi" w:hAnsiTheme="minorHAnsi" w:cstheme="minorHAnsi"/>
          <w:bCs/>
          <w:sz w:val="18"/>
          <w:szCs w:val="18"/>
        </w:rPr>
        <w:tab/>
      </w:r>
      <w:r w:rsidRPr="00FC6EC8">
        <w:rPr>
          <w:rFonts w:asciiTheme="minorHAnsi" w:hAnsiTheme="minorHAnsi" w:cstheme="minorHAnsi"/>
          <w:bCs/>
          <w:sz w:val="18"/>
          <w:szCs w:val="18"/>
        </w:rPr>
        <w:tab/>
      </w:r>
      <w:r w:rsidR="00DF6DE4">
        <w:rPr>
          <w:rFonts w:asciiTheme="minorHAnsi" w:hAnsiTheme="minorHAnsi" w:cstheme="minorHAnsi"/>
          <w:bCs/>
          <w:sz w:val="18"/>
          <w:szCs w:val="18"/>
        </w:rPr>
        <w:tab/>
      </w:r>
      <w:r w:rsidR="00DF6DE4">
        <w:rPr>
          <w:rFonts w:asciiTheme="minorHAnsi" w:hAnsiTheme="minorHAnsi" w:cstheme="minorHAnsi"/>
          <w:bCs/>
          <w:sz w:val="18"/>
          <w:szCs w:val="18"/>
        </w:rPr>
        <w:tab/>
      </w:r>
      <w:r w:rsidR="00DF6DE4">
        <w:rPr>
          <w:rFonts w:asciiTheme="minorHAnsi" w:hAnsiTheme="minorHAnsi" w:cstheme="minorHAnsi"/>
          <w:bCs/>
          <w:sz w:val="18"/>
          <w:szCs w:val="18"/>
        </w:rPr>
        <w:tab/>
      </w:r>
      <w:r w:rsidR="00DF6DE4">
        <w:rPr>
          <w:rFonts w:asciiTheme="minorHAnsi" w:hAnsiTheme="minorHAnsi" w:cstheme="minorHAnsi"/>
          <w:bCs/>
          <w:sz w:val="18"/>
          <w:szCs w:val="18"/>
        </w:rPr>
        <w:tab/>
      </w:r>
      <w:r w:rsidR="00DF6DE4">
        <w:rPr>
          <w:rFonts w:asciiTheme="minorHAnsi" w:hAnsiTheme="minorHAnsi" w:cstheme="minorHAnsi"/>
          <w:bCs/>
          <w:sz w:val="18"/>
          <w:szCs w:val="18"/>
        </w:rPr>
        <w:tab/>
      </w:r>
      <w:r w:rsidR="00DF6DE4">
        <w:rPr>
          <w:rFonts w:asciiTheme="minorHAnsi" w:hAnsiTheme="minorHAnsi" w:cstheme="minorHAnsi"/>
          <w:bCs/>
          <w:sz w:val="18"/>
          <w:szCs w:val="18"/>
        </w:rPr>
        <w:tab/>
      </w:r>
      <w:r w:rsidRPr="00FC6EC8">
        <w:rPr>
          <w:rFonts w:asciiTheme="minorHAnsi" w:hAnsiTheme="minorHAnsi" w:cstheme="minorHAnsi"/>
          <w:bCs/>
          <w:sz w:val="22"/>
          <w:szCs w:val="22"/>
        </w:rPr>
        <w:t>Finansdepartementet</w:t>
      </w:r>
    </w:p>
    <w:p w14:paraId="7BC35635" w14:textId="0A9E8479" w:rsidR="00FC6EC8" w:rsidRDefault="00FC6EC8" w:rsidP="00FC6EC8">
      <w:pPr>
        <w:pStyle w:val="Normalwebb"/>
        <w:spacing w:before="0" w:beforeAutospacing="0" w:after="0" w:afterAutospacing="0"/>
        <w:rPr>
          <w:rFonts w:asciiTheme="minorHAnsi" w:hAnsiTheme="minorHAnsi" w:cstheme="minorHAnsi"/>
        </w:rPr>
      </w:pPr>
      <w:r w:rsidRPr="00FC6EC8">
        <w:rPr>
          <w:rFonts w:asciiTheme="minorHAnsi" w:hAnsiTheme="minorHAnsi" w:cstheme="minorHAnsi"/>
          <w:bCs/>
          <w:sz w:val="22"/>
          <w:szCs w:val="22"/>
        </w:rPr>
        <w:tab/>
      </w:r>
      <w:r w:rsidRPr="00FC6EC8">
        <w:rPr>
          <w:rFonts w:asciiTheme="minorHAnsi" w:hAnsiTheme="minorHAnsi" w:cstheme="minorHAnsi"/>
          <w:bCs/>
          <w:sz w:val="22"/>
          <w:szCs w:val="22"/>
        </w:rPr>
        <w:tab/>
      </w:r>
      <w:r w:rsidRPr="00FC6EC8">
        <w:rPr>
          <w:rFonts w:asciiTheme="minorHAnsi" w:hAnsiTheme="minorHAnsi" w:cstheme="minorHAnsi"/>
          <w:bCs/>
          <w:sz w:val="22"/>
          <w:szCs w:val="22"/>
        </w:rPr>
        <w:tab/>
      </w:r>
      <w:r w:rsidRPr="00FC6EC8">
        <w:rPr>
          <w:rFonts w:asciiTheme="minorHAnsi" w:hAnsiTheme="minorHAnsi" w:cstheme="minorHAnsi"/>
          <w:bCs/>
          <w:sz w:val="22"/>
          <w:szCs w:val="22"/>
        </w:rPr>
        <w:tab/>
      </w:r>
      <w:hyperlink r:id="rId7" w:history="1">
        <w:r w:rsidRPr="00FC6EC8">
          <w:rPr>
            <w:rStyle w:val="Hyperlnk"/>
            <w:rFonts w:asciiTheme="minorHAnsi" w:hAnsiTheme="minorHAnsi" w:cstheme="minorHAnsi"/>
            <w:bCs/>
            <w:color w:val="auto"/>
            <w:sz w:val="22"/>
            <w:szCs w:val="22"/>
          </w:rPr>
          <w:t>fi.remissvar@regeringskansliet.se</w:t>
        </w:r>
      </w:hyperlink>
    </w:p>
    <w:p w14:paraId="7E4CC77B" w14:textId="77777777" w:rsidR="00DF6DE4" w:rsidRPr="00FC6EC8" w:rsidRDefault="00DF6DE4" w:rsidP="00FC6EC8">
      <w:pPr>
        <w:pStyle w:val="Normalwebb"/>
        <w:spacing w:before="0" w:beforeAutospacing="0" w:after="0" w:afterAutospacing="0"/>
        <w:rPr>
          <w:rFonts w:asciiTheme="minorHAnsi" w:hAnsiTheme="minorHAnsi" w:cstheme="minorHAnsi"/>
          <w:bCs/>
          <w:sz w:val="22"/>
          <w:szCs w:val="22"/>
        </w:rPr>
      </w:pPr>
    </w:p>
    <w:p w14:paraId="2B994AC5" w14:textId="77777777" w:rsidR="00FC6EC8" w:rsidRPr="00FC6EC8" w:rsidRDefault="00FC6EC8" w:rsidP="00FC6EC8">
      <w:pPr>
        <w:pStyle w:val="Normalwebb"/>
        <w:spacing w:before="0" w:beforeAutospacing="0" w:after="0" w:afterAutospacing="0"/>
        <w:rPr>
          <w:rFonts w:asciiTheme="minorHAnsi" w:hAnsiTheme="minorHAnsi" w:cstheme="minorHAnsi"/>
          <w:bCs/>
          <w:sz w:val="22"/>
          <w:szCs w:val="22"/>
        </w:rPr>
      </w:pPr>
    </w:p>
    <w:p w14:paraId="32D62D07" w14:textId="77777777" w:rsidR="00FC6EC8" w:rsidRPr="00FC6EC8" w:rsidRDefault="00FC6EC8" w:rsidP="00FC6EC8">
      <w:pPr>
        <w:pStyle w:val="Normalwebb"/>
        <w:spacing w:before="0" w:beforeAutospacing="0" w:after="0" w:afterAutospacing="0"/>
        <w:rPr>
          <w:rFonts w:asciiTheme="minorHAnsi" w:hAnsiTheme="minorHAnsi" w:cstheme="minorHAnsi"/>
          <w:b/>
        </w:rPr>
      </w:pPr>
      <w:r w:rsidRPr="00FC6EC8">
        <w:rPr>
          <w:rFonts w:asciiTheme="minorHAnsi" w:hAnsiTheme="minorHAnsi" w:cstheme="minorHAnsi"/>
          <w:b/>
        </w:rPr>
        <w:t>Synpunkter på Boverkets promemoria ”Önskemål om utökat bemyndigande att meddela föreskrifter för friytor för lek och utevistelse vid skolor, förskolor, fritidshem och annan jämförlig verksamhet”. Dnr Fi 2021/01561</w:t>
      </w:r>
    </w:p>
    <w:p w14:paraId="5D8A27A1" w14:textId="77777777" w:rsidR="00FC6EC8" w:rsidRPr="00FC6EC8" w:rsidRDefault="00FC6EC8" w:rsidP="00FC6EC8">
      <w:pPr>
        <w:rPr>
          <w:rFonts w:eastAsia="Times New Roman" w:cstheme="minorHAnsi"/>
          <w:sz w:val="22"/>
          <w:szCs w:val="22"/>
          <w:shd w:val="clear" w:color="auto" w:fill="FFFFFF"/>
        </w:rPr>
      </w:pPr>
    </w:p>
    <w:p w14:paraId="181F2D46" w14:textId="77777777" w:rsidR="00FC6EC8" w:rsidRPr="00FC6EC8" w:rsidRDefault="00FC6EC8" w:rsidP="00FC6EC8">
      <w:pPr>
        <w:rPr>
          <w:rFonts w:eastAsia="Times New Roman" w:cstheme="minorHAnsi"/>
          <w:b/>
          <w:sz w:val="22"/>
          <w:szCs w:val="22"/>
          <w:shd w:val="clear" w:color="auto" w:fill="FFFFFF"/>
        </w:rPr>
      </w:pPr>
    </w:p>
    <w:p w14:paraId="7F188B7A" w14:textId="3DFBC338" w:rsidR="00FC6EC8" w:rsidRDefault="00FC6EC8" w:rsidP="00FC6EC8">
      <w:pPr>
        <w:rPr>
          <w:rFonts w:eastAsia="Times New Roman" w:cstheme="minorHAnsi"/>
          <w:b/>
          <w:sz w:val="22"/>
          <w:szCs w:val="22"/>
          <w:shd w:val="clear" w:color="auto" w:fill="FFFFFF"/>
        </w:rPr>
      </w:pPr>
      <w:r w:rsidRPr="00FC6EC8">
        <w:rPr>
          <w:rFonts w:eastAsia="Times New Roman" w:cstheme="minorHAnsi"/>
          <w:b/>
          <w:sz w:val="22"/>
          <w:szCs w:val="22"/>
          <w:shd w:val="clear" w:color="auto" w:fill="FFFFFF"/>
        </w:rPr>
        <w:t xml:space="preserve">Sammanfattning </w:t>
      </w:r>
    </w:p>
    <w:p w14:paraId="7E7D0CB6" w14:textId="77777777" w:rsidR="00DF6DE4" w:rsidRPr="00FC6EC8" w:rsidRDefault="00DF6DE4" w:rsidP="00FC6EC8">
      <w:pPr>
        <w:rPr>
          <w:rFonts w:eastAsia="Times New Roman" w:cstheme="minorHAnsi"/>
          <w:b/>
          <w:sz w:val="22"/>
          <w:szCs w:val="22"/>
          <w:shd w:val="clear" w:color="auto" w:fill="FFFFFF"/>
        </w:rPr>
      </w:pPr>
    </w:p>
    <w:p w14:paraId="6BABB83C" w14:textId="77777777" w:rsidR="00FC6EC8" w:rsidRPr="00FC6EC8" w:rsidRDefault="00FC6EC8" w:rsidP="00FC6EC8">
      <w:pPr>
        <w:rPr>
          <w:rFonts w:eastAsia="Times New Roman" w:cstheme="minorHAnsi"/>
          <w:sz w:val="22"/>
          <w:szCs w:val="22"/>
          <w:shd w:val="clear" w:color="auto" w:fill="FFFFFF"/>
        </w:rPr>
      </w:pPr>
      <w:r w:rsidRPr="00FC6EC8">
        <w:rPr>
          <w:rFonts w:eastAsia="Times New Roman" w:cstheme="minorHAnsi"/>
          <w:bCs/>
          <w:sz w:val="22"/>
          <w:szCs w:val="22"/>
          <w:shd w:val="clear" w:color="auto" w:fill="FFFFFF"/>
        </w:rPr>
        <w:t xml:space="preserve">Barns utemiljö i staden (BUMS) har under fem år arbetat för förbättringar av barns utemiljö. Vi har blivit övertygade om att det behövs bindande krav </w:t>
      </w:r>
      <w:r w:rsidRPr="00FC6EC8">
        <w:rPr>
          <w:rFonts w:eastAsia="Times New Roman" w:cstheme="minorHAnsi"/>
          <w:sz w:val="22"/>
          <w:szCs w:val="22"/>
          <w:shd w:val="clear" w:color="auto" w:fill="FFFFFF"/>
        </w:rPr>
        <w:t xml:space="preserve">på kvalitet, placering och storlek på friytor för lek och utevistelse. De allmänna råd som finns har inte tillräcklig tyngd för att stå emot exploateringstrycket.  Särskilt allvarligt är detta när det gäller förskolebarn och skolbarn i de lägre årskurserna. Förskole- och skolgårdarna har blivit allt mindre och fattigare på innehåll. Därför välkomnar vi Boverkets förslag om nya föreskrifter, men konstaterar att de fortfarande inte innehåller några </w:t>
      </w:r>
      <w:proofErr w:type="spellStart"/>
      <w:r w:rsidRPr="00FC6EC8">
        <w:rPr>
          <w:rFonts w:eastAsia="Times New Roman" w:cstheme="minorHAnsi"/>
          <w:sz w:val="22"/>
          <w:szCs w:val="22"/>
          <w:shd w:val="clear" w:color="auto" w:fill="FFFFFF"/>
        </w:rPr>
        <w:t>ytkrav</w:t>
      </w:r>
      <w:proofErr w:type="spellEnd"/>
      <w:r w:rsidRPr="00FC6EC8">
        <w:rPr>
          <w:rFonts w:eastAsia="Times New Roman" w:cstheme="minorHAnsi"/>
          <w:sz w:val="22"/>
          <w:szCs w:val="22"/>
          <w:shd w:val="clear" w:color="auto" w:fill="FFFFFF"/>
        </w:rPr>
        <w:t xml:space="preserve"> på gårdarna. Det är särskilt anmärkningsvärt när Boverkets analys av dagens situation i var och varannan mening tar upp just att gårdarna är för små och minskar i storlek. Tillräcklig storlek på gårdarna är en grundförutsättning för att kunna åstadkomma de kvalitéer som föreskrifterna beskriver.</w:t>
      </w:r>
    </w:p>
    <w:p w14:paraId="35C7CBCF" w14:textId="77777777" w:rsidR="00FC6EC8" w:rsidRPr="00FC6EC8" w:rsidRDefault="00FC6EC8" w:rsidP="00FC6EC8">
      <w:pPr>
        <w:rPr>
          <w:rFonts w:eastAsia="Times New Roman" w:cstheme="minorHAnsi"/>
          <w:sz w:val="22"/>
          <w:szCs w:val="22"/>
          <w:shd w:val="clear" w:color="auto" w:fill="FFFFFF"/>
        </w:rPr>
      </w:pPr>
    </w:p>
    <w:p w14:paraId="4CE2A156" w14:textId="77777777" w:rsidR="00FC6EC8" w:rsidRPr="00FC6EC8" w:rsidRDefault="00FC6EC8" w:rsidP="00FC6EC8">
      <w:pPr>
        <w:rPr>
          <w:rFonts w:cstheme="minorHAnsi"/>
          <w:strike/>
          <w:sz w:val="22"/>
          <w:szCs w:val="22"/>
        </w:rPr>
      </w:pPr>
    </w:p>
    <w:p w14:paraId="2D54319E" w14:textId="77777777" w:rsidR="00FC6EC8" w:rsidRPr="00FC6EC8" w:rsidRDefault="00FC6EC8" w:rsidP="00FC6EC8">
      <w:pPr>
        <w:rPr>
          <w:rFonts w:cstheme="minorHAnsi"/>
          <w:b/>
          <w:bCs/>
          <w:sz w:val="22"/>
          <w:szCs w:val="22"/>
        </w:rPr>
      </w:pPr>
      <w:r w:rsidRPr="00FC6EC8">
        <w:rPr>
          <w:rFonts w:cstheme="minorHAnsi"/>
          <w:b/>
          <w:bCs/>
          <w:sz w:val="22"/>
          <w:szCs w:val="22"/>
        </w:rPr>
        <w:t>Barns hälsa står på spel</w:t>
      </w:r>
    </w:p>
    <w:p w14:paraId="120037EB" w14:textId="77777777" w:rsidR="00FC6EC8" w:rsidRPr="00FC6EC8" w:rsidRDefault="00FC6EC8" w:rsidP="00FC6EC8">
      <w:pPr>
        <w:rPr>
          <w:rFonts w:eastAsia="Times New Roman" w:cstheme="minorHAnsi"/>
          <w:sz w:val="22"/>
          <w:szCs w:val="22"/>
          <w:shd w:val="clear" w:color="auto" w:fill="FFFFFF"/>
        </w:rPr>
      </w:pPr>
    </w:p>
    <w:p w14:paraId="2D6DEAB8" w14:textId="70A73437" w:rsidR="00FC6EC8" w:rsidRPr="00FC6EC8" w:rsidRDefault="00FC6EC8" w:rsidP="00FC6EC8">
      <w:pPr>
        <w:rPr>
          <w:rFonts w:eastAsia="Times New Roman" w:cstheme="minorHAnsi"/>
          <w:sz w:val="22"/>
          <w:szCs w:val="22"/>
          <w:shd w:val="clear" w:color="auto" w:fill="FFFFFF"/>
        </w:rPr>
      </w:pPr>
      <w:r w:rsidRPr="00FC6EC8">
        <w:rPr>
          <w:rFonts w:eastAsia="Times New Roman" w:cstheme="minorHAnsi"/>
          <w:sz w:val="22"/>
          <w:szCs w:val="22"/>
          <w:shd w:val="clear" w:color="auto" w:fill="FFFFFF"/>
        </w:rPr>
        <w:t xml:space="preserve">För små gårdar innebär allvarliga risker för barns hälsa. Barn behöver röra sig, springa och få upp farten, klättra, gömma sig, dra sig undan i en lugn vrå. De tillbringar en mycket stor del av sin vakna tid </w:t>
      </w:r>
      <w:r w:rsidR="00DF6DE4">
        <w:rPr>
          <w:rFonts w:eastAsia="Times New Roman" w:cstheme="minorHAnsi"/>
          <w:sz w:val="22"/>
          <w:szCs w:val="22"/>
          <w:shd w:val="clear" w:color="auto" w:fill="FFFFFF"/>
        </w:rPr>
        <w:t xml:space="preserve">i </w:t>
      </w:r>
      <w:r w:rsidRPr="00FC6EC8">
        <w:rPr>
          <w:rFonts w:eastAsia="Times New Roman" w:cstheme="minorHAnsi"/>
          <w:sz w:val="22"/>
          <w:szCs w:val="22"/>
          <w:shd w:val="clear" w:color="auto" w:fill="FFFFFF"/>
        </w:rPr>
        <w:t xml:space="preserve">förskola och skola och där ska deras behov kunna tillgodoses. Om så inte sker finns det ökad risk för sjukdomar som fetma, diabetes, hjärt- och kärlsjukdomar även senare i livet. För barn med stor känslighet och kanske en neuropsykiatrisk diagnos är tillgången till lugna utrymmen väsentlig. </w:t>
      </w:r>
    </w:p>
    <w:p w14:paraId="6CD25F18" w14:textId="77777777" w:rsidR="00FC6EC8" w:rsidRPr="00FC6EC8" w:rsidRDefault="00FC6EC8" w:rsidP="00FC6EC8">
      <w:pPr>
        <w:rPr>
          <w:rFonts w:eastAsia="Times New Roman" w:cstheme="minorHAnsi"/>
          <w:sz w:val="22"/>
          <w:szCs w:val="22"/>
          <w:shd w:val="clear" w:color="auto" w:fill="FFFFFF"/>
        </w:rPr>
      </w:pPr>
    </w:p>
    <w:p w14:paraId="5D971C25" w14:textId="450AE4E6" w:rsidR="00FC6EC8" w:rsidRDefault="00FC6EC8" w:rsidP="00FC6EC8">
      <w:pPr>
        <w:rPr>
          <w:rFonts w:eastAsia="Times New Roman" w:cstheme="minorHAnsi"/>
          <w:sz w:val="22"/>
          <w:szCs w:val="22"/>
          <w:shd w:val="clear" w:color="auto" w:fill="FFFFFF"/>
        </w:rPr>
      </w:pPr>
      <w:r w:rsidRPr="00FC6EC8">
        <w:rPr>
          <w:rFonts w:eastAsia="Times New Roman" w:cstheme="minorHAnsi"/>
          <w:sz w:val="22"/>
          <w:szCs w:val="22"/>
          <w:shd w:val="clear" w:color="auto" w:fill="FFFFFF"/>
        </w:rPr>
        <w:t>För små gårdar leder till att marken förses med plastgräs, gummimattor och asfalt. En studie av Whites arkitekter</w:t>
      </w:r>
      <w:r w:rsidRPr="00FC6EC8">
        <w:rPr>
          <w:rStyle w:val="Fotnotsreferens"/>
          <w:rFonts w:eastAsia="Times New Roman" w:cstheme="minorHAnsi"/>
          <w:sz w:val="22"/>
          <w:szCs w:val="22"/>
          <w:shd w:val="clear" w:color="auto" w:fill="FFFFFF"/>
        </w:rPr>
        <w:footnoteReference w:id="1"/>
      </w:r>
      <w:r w:rsidRPr="00FC6EC8">
        <w:rPr>
          <w:rFonts w:eastAsia="Times New Roman" w:cstheme="minorHAnsi"/>
          <w:sz w:val="22"/>
          <w:szCs w:val="22"/>
          <w:shd w:val="clear" w:color="auto" w:fill="FFFFFF"/>
        </w:rPr>
        <w:t xml:space="preserve"> visar att när gården är 20 kvm/barn eller mindre blir den </w:t>
      </w:r>
      <w:r w:rsidR="00DF6DE4">
        <w:rPr>
          <w:rFonts w:eastAsia="Times New Roman" w:cstheme="minorHAnsi"/>
          <w:sz w:val="22"/>
          <w:szCs w:val="22"/>
          <w:shd w:val="clear" w:color="auto" w:fill="FFFFFF"/>
        </w:rPr>
        <w:t>till</w:t>
      </w:r>
      <w:r w:rsidRPr="00FC6EC8">
        <w:rPr>
          <w:rFonts w:eastAsia="Times New Roman" w:cstheme="minorHAnsi"/>
          <w:sz w:val="22"/>
          <w:szCs w:val="22"/>
          <w:shd w:val="clear" w:color="auto" w:fill="FFFFFF"/>
        </w:rPr>
        <w:t>största delen belagd med konstgjorda material och det gräs som finns blir helt nerslitet. Även större gårdar kan ha inslag av konstgjorda material, men 20 kvm är en brytpunkt. Först vid ca 40 kvm per barn är den naturliga marken helt dominerande.</w:t>
      </w:r>
    </w:p>
    <w:p w14:paraId="5CCBEA04" w14:textId="77777777" w:rsidR="00DF6DE4" w:rsidRDefault="00DF6DE4" w:rsidP="00FC6EC8">
      <w:pPr>
        <w:rPr>
          <w:rFonts w:eastAsia="Times New Roman" w:cstheme="minorHAnsi"/>
          <w:sz w:val="22"/>
          <w:szCs w:val="22"/>
          <w:shd w:val="clear" w:color="auto" w:fill="FFFFFF"/>
        </w:rPr>
      </w:pPr>
    </w:p>
    <w:p w14:paraId="2E6D14DD" w14:textId="03CD97CF" w:rsidR="00DF6DE4" w:rsidRDefault="00FC6EC8" w:rsidP="00DF6DE4">
      <w:pPr>
        <w:rPr>
          <w:rFonts w:eastAsia="Times New Roman" w:cstheme="minorHAnsi"/>
          <w:sz w:val="22"/>
          <w:szCs w:val="22"/>
          <w:shd w:val="clear" w:color="auto" w:fill="FFFFFF"/>
        </w:rPr>
      </w:pPr>
      <w:r w:rsidRPr="00FC6EC8">
        <w:rPr>
          <w:rFonts w:eastAsia="Times New Roman" w:cstheme="minorHAnsi"/>
          <w:sz w:val="22"/>
          <w:szCs w:val="22"/>
          <w:shd w:val="clear" w:color="auto" w:fill="FFFFFF"/>
        </w:rPr>
        <w:t>På gårdar med konstgjorda material är marken död. Det finns inga växter, djur eller stenar att studera. En finsk studie</w:t>
      </w:r>
      <w:r w:rsidRPr="00FC6EC8">
        <w:rPr>
          <w:rStyle w:val="Fotnotsreferens"/>
          <w:rFonts w:eastAsia="Times New Roman" w:cstheme="minorHAnsi"/>
          <w:sz w:val="22"/>
          <w:szCs w:val="22"/>
          <w:shd w:val="clear" w:color="auto" w:fill="FFFFFF"/>
        </w:rPr>
        <w:footnoteReference w:id="2"/>
      </w:r>
      <w:r w:rsidRPr="00FC6EC8">
        <w:rPr>
          <w:rFonts w:eastAsia="Times New Roman" w:cstheme="minorHAnsi"/>
          <w:sz w:val="22"/>
          <w:szCs w:val="22"/>
          <w:shd w:val="clear" w:color="auto" w:fill="FFFFFF"/>
        </w:rPr>
        <w:t xml:space="preserve"> </w:t>
      </w:r>
      <w:r w:rsidR="00DF6DE4">
        <w:rPr>
          <w:rFonts w:eastAsia="Times New Roman" w:cstheme="minorHAnsi"/>
          <w:sz w:val="22"/>
          <w:szCs w:val="22"/>
          <w:shd w:val="clear" w:color="auto" w:fill="FFFFFF"/>
        </w:rPr>
        <w:t xml:space="preserve">och en engelsk studie </w:t>
      </w:r>
      <w:r w:rsidRPr="00FC6EC8">
        <w:rPr>
          <w:rFonts w:eastAsia="Times New Roman" w:cstheme="minorHAnsi"/>
          <w:sz w:val="22"/>
          <w:szCs w:val="22"/>
          <w:shd w:val="clear" w:color="auto" w:fill="FFFFFF"/>
        </w:rPr>
        <w:t xml:space="preserve">visar att </w:t>
      </w:r>
      <w:r w:rsidRPr="00FC6EC8">
        <w:rPr>
          <w:rFonts w:cstheme="minorHAnsi"/>
          <w:sz w:val="22"/>
          <w:szCs w:val="22"/>
        </w:rPr>
        <w:t xml:space="preserve">barnen utvecklar </w:t>
      </w:r>
      <w:r w:rsidR="00DF6DE4">
        <w:rPr>
          <w:rFonts w:cstheme="minorHAnsi"/>
          <w:sz w:val="22"/>
          <w:szCs w:val="22"/>
        </w:rPr>
        <w:t>bättre</w:t>
      </w:r>
      <w:r w:rsidRPr="00FC6EC8">
        <w:rPr>
          <w:rFonts w:cstheme="minorHAnsi"/>
          <w:sz w:val="22"/>
          <w:szCs w:val="22"/>
        </w:rPr>
        <w:t xml:space="preserve"> immunitet när de får leka med naturliga material som jord och växter.</w:t>
      </w:r>
      <w:r w:rsidR="00DF6DE4">
        <w:rPr>
          <w:rFonts w:cstheme="minorHAnsi"/>
          <w:sz w:val="22"/>
          <w:szCs w:val="22"/>
        </w:rPr>
        <w:t xml:space="preserve"> </w:t>
      </w:r>
      <w:r w:rsidRPr="00FC6EC8">
        <w:rPr>
          <w:rFonts w:eastAsia="Times New Roman" w:cstheme="minorHAnsi"/>
          <w:sz w:val="22"/>
          <w:szCs w:val="22"/>
          <w:shd w:val="clear" w:color="auto" w:fill="FFFFFF"/>
        </w:rPr>
        <w:t xml:space="preserve">De konstgjorda materialen avger små partiklar som kan innebära hälsorisker, både vid hudkontakt och genom inandning. Gårdar täckta med konstgjorda material eller asfalt leder till höga temperaturer när solen skiner, det bildas s k värmeöar som har </w:t>
      </w:r>
      <w:r w:rsidRPr="00FC6EC8">
        <w:rPr>
          <w:rFonts w:eastAsia="Times New Roman" w:cstheme="minorHAnsi"/>
          <w:sz w:val="22"/>
          <w:szCs w:val="22"/>
          <w:shd w:val="clear" w:color="auto" w:fill="FFFFFF"/>
        </w:rPr>
        <w:lastRenderedPageBreak/>
        <w:t>betydligt högre temperaturer än mark med gräs och buskage.</w:t>
      </w:r>
      <w:r w:rsidR="00DF6DE4">
        <w:rPr>
          <w:rFonts w:eastAsia="Times New Roman" w:cstheme="minorHAnsi"/>
          <w:sz w:val="22"/>
          <w:szCs w:val="22"/>
          <w:shd w:val="clear" w:color="auto" w:fill="FFFFFF"/>
        </w:rPr>
        <w:t xml:space="preserve"> </w:t>
      </w:r>
      <w:r w:rsidR="00DF6DE4" w:rsidRPr="00FC6EC8">
        <w:rPr>
          <w:rFonts w:eastAsia="Times New Roman" w:cstheme="minorHAnsi"/>
          <w:sz w:val="22"/>
          <w:szCs w:val="22"/>
          <w:shd w:val="clear" w:color="auto" w:fill="FFFFFF"/>
        </w:rPr>
        <w:t xml:space="preserve">Det behövs solljus och det behövs vegetation som ger lövskugga. </w:t>
      </w:r>
      <w:r w:rsidR="00DF6DE4">
        <w:rPr>
          <w:rFonts w:eastAsia="Times New Roman" w:cstheme="minorHAnsi"/>
          <w:sz w:val="22"/>
          <w:szCs w:val="22"/>
          <w:shd w:val="clear" w:color="auto" w:fill="FFFFFF"/>
        </w:rPr>
        <w:t>Vegetation</w:t>
      </w:r>
      <w:r w:rsidR="008C1198">
        <w:rPr>
          <w:rFonts w:eastAsia="Times New Roman" w:cstheme="minorHAnsi"/>
          <w:sz w:val="22"/>
          <w:szCs w:val="22"/>
          <w:shd w:val="clear" w:color="auto" w:fill="FFFFFF"/>
        </w:rPr>
        <w:t xml:space="preserve"> och naturligt gräs</w:t>
      </w:r>
      <w:r w:rsidR="00DF6DE4" w:rsidRPr="00FC6EC8">
        <w:rPr>
          <w:rFonts w:eastAsia="Times New Roman" w:cstheme="minorHAnsi"/>
          <w:sz w:val="22"/>
          <w:szCs w:val="22"/>
          <w:shd w:val="clear" w:color="auto" w:fill="FFFFFF"/>
        </w:rPr>
        <w:t xml:space="preserve"> gör </w:t>
      </w:r>
      <w:r w:rsidR="008C1198">
        <w:rPr>
          <w:rFonts w:eastAsia="Times New Roman" w:cstheme="minorHAnsi"/>
          <w:sz w:val="22"/>
          <w:szCs w:val="22"/>
          <w:shd w:val="clear" w:color="auto" w:fill="FFFFFF"/>
        </w:rPr>
        <w:t xml:space="preserve">också </w:t>
      </w:r>
      <w:r w:rsidR="00DF6DE4" w:rsidRPr="00FC6EC8">
        <w:rPr>
          <w:rFonts w:eastAsia="Times New Roman" w:cstheme="minorHAnsi"/>
          <w:sz w:val="22"/>
          <w:szCs w:val="22"/>
          <w:shd w:val="clear" w:color="auto" w:fill="FFFFFF"/>
        </w:rPr>
        <w:t>att gården kan ta upp vatten</w:t>
      </w:r>
      <w:r w:rsidR="008C1198">
        <w:rPr>
          <w:rFonts w:eastAsia="Times New Roman" w:cstheme="minorHAnsi"/>
          <w:sz w:val="22"/>
          <w:szCs w:val="22"/>
          <w:shd w:val="clear" w:color="auto" w:fill="FFFFFF"/>
        </w:rPr>
        <w:t>.</w:t>
      </w:r>
    </w:p>
    <w:p w14:paraId="0145916E" w14:textId="5BE82A3E" w:rsidR="007161BA" w:rsidRPr="007161BA" w:rsidRDefault="007161BA" w:rsidP="00DF6DE4">
      <w:pPr>
        <w:rPr>
          <w:rFonts w:eastAsia="Times New Roman" w:cstheme="minorHAnsi"/>
          <w:sz w:val="22"/>
          <w:szCs w:val="22"/>
          <w:shd w:val="clear" w:color="auto" w:fill="FFFFFF"/>
        </w:rPr>
      </w:pPr>
      <w:r w:rsidRPr="00FC6EC8">
        <w:rPr>
          <w:rFonts w:eastAsia="Times New Roman" w:cstheme="minorHAnsi"/>
          <w:sz w:val="22"/>
          <w:szCs w:val="22"/>
          <w:shd w:val="clear" w:color="auto" w:fill="FFFFFF"/>
        </w:rPr>
        <w:t>Allt detta är väl belagt.</w:t>
      </w:r>
      <w:r>
        <w:rPr>
          <w:rFonts w:eastAsia="Times New Roman" w:cstheme="minorHAnsi"/>
          <w:sz w:val="22"/>
          <w:szCs w:val="22"/>
          <w:shd w:val="clear" w:color="auto" w:fill="FFFFFF"/>
        </w:rPr>
        <w:t xml:space="preserve"> </w:t>
      </w:r>
    </w:p>
    <w:p w14:paraId="195F3C3E" w14:textId="29C6286B" w:rsidR="00FC6EC8" w:rsidRPr="00DF6DE4" w:rsidRDefault="00FC6EC8" w:rsidP="00DF6DE4">
      <w:pPr>
        <w:rPr>
          <w:rFonts w:cstheme="minorHAnsi"/>
          <w:sz w:val="22"/>
          <w:szCs w:val="22"/>
        </w:rPr>
      </w:pPr>
      <w:r w:rsidRPr="00FC6EC8">
        <w:rPr>
          <w:rFonts w:cstheme="minorHAnsi"/>
          <w:bCs/>
          <w:sz w:val="22"/>
          <w:szCs w:val="22"/>
        </w:rPr>
        <w:tab/>
      </w:r>
    </w:p>
    <w:p w14:paraId="7B9AA2E5" w14:textId="35DDCF1C" w:rsidR="00A66976" w:rsidRPr="00FC6EC8" w:rsidRDefault="005E73DB" w:rsidP="00FC6EC8">
      <w:pPr>
        <w:pStyle w:val="Normalwebb"/>
        <w:spacing w:before="0" w:beforeAutospacing="0" w:after="0" w:afterAutospacing="0"/>
        <w:rPr>
          <w:rFonts w:asciiTheme="minorHAnsi" w:hAnsiTheme="minorHAnsi" w:cstheme="minorHAnsi"/>
          <w:sz w:val="22"/>
          <w:szCs w:val="22"/>
          <w:shd w:val="clear" w:color="auto" w:fill="FFFFFF"/>
        </w:rPr>
      </w:pPr>
      <w:r w:rsidRPr="00FC6EC8">
        <w:rPr>
          <w:rFonts w:asciiTheme="minorHAnsi" w:hAnsiTheme="minorHAnsi" w:cstheme="minorHAnsi"/>
          <w:sz w:val="22"/>
          <w:szCs w:val="22"/>
        </w:rPr>
        <w:t>De</w:t>
      </w:r>
      <w:r w:rsidR="00A66976" w:rsidRPr="00FC6EC8">
        <w:rPr>
          <w:rFonts w:asciiTheme="minorHAnsi" w:hAnsiTheme="minorHAnsi" w:cstheme="minorHAnsi"/>
          <w:sz w:val="22"/>
          <w:szCs w:val="22"/>
        </w:rPr>
        <w:t xml:space="preserve"> allmänna råden till PBL angående friyta </w:t>
      </w:r>
      <w:r w:rsidRPr="00FC6EC8">
        <w:rPr>
          <w:rFonts w:asciiTheme="minorHAnsi" w:hAnsiTheme="minorHAnsi" w:cstheme="minorHAnsi"/>
          <w:sz w:val="22"/>
          <w:szCs w:val="22"/>
        </w:rPr>
        <w:t xml:space="preserve">anger att gården ska </w:t>
      </w:r>
      <w:r w:rsidR="00A66976" w:rsidRPr="00FC6EC8">
        <w:rPr>
          <w:rFonts w:asciiTheme="minorHAnsi" w:hAnsiTheme="minorHAnsi" w:cstheme="minorHAnsi"/>
          <w:sz w:val="22"/>
          <w:szCs w:val="22"/>
        </w:rPr>
        <w:t xml:space="preserve">vara så rymlig att </w:t>
      </w:r>
      <w:r w:rsidRPr="00FC6EC8">
        <w:rPr>
          <w:rFonts w:asciiTheme="minorHAnsi" w:hAnsiTheme="minorHAnsi" w:cstheme="minorHAnsi"/>
          <w:sz w:val="22"/>
          <w:szCs w:val="22"/>
        </w:rPr>
        <w:t xml:space="preserve">det går att </w:t>
      </w:r>
      <w:r w:rsidR="00A66976" w:rsidRPr="00FC6EC8">
        <w:rPr>
          <w:rFonts w:asciiTheme="minorHAnsi" w:hAnsiTheme="minorHAnsi" w:cstheme="minorHAnsi"/>
          <w:sz w:val="22"/>
          <w:szCs w:val="22"/>
        </w:rPr>
        <w:t>ordna varierande terräng- och vegetationsförhållanden</w:t>
      </w:r>
      <w:r w:rsidRPr="00FC6EC8">
        <w:rPr>
          <w:rFonts w:asciiTheme="minorHAnsi" w:hAnsiTheme="minorHAnsi" w:cstheme="minorHAnsi"/>
          <w:sz w:val="22"/>
          <w:szCs w:val="22"/>
        </w:rPr>
        <w:t xml:space="preserve">. Det behövs både lugna och mer vilda zoner. </w:t>
      </w:r>
    </w:p>
    <w:p w14:paraId="603E4AEA" w14:textId="097C6223" w:rsidR="007161BA" w:rsidRDefault="005E73DB" w:rsidP="00EB45E1">
      <w:pPr>
        <w:rPr>
          <w:rFonts w:eastAsia="Times New Roman" w:cstheme="minorHAnsi"/>
          <w:sz w:val="22"/>
          <w:szCs w:val="22"/>
          <w:shd w:val="clear" w:color="auto" w:fill="FFFFFF"/>
        </w:rPr>
      </w:pPr>
      <w:r w:rsidRPr="00FC6EC8">
        <w:rPr>
          <w:rFonts w:eastAsia="Times New Roman" w:cstheme="minorHAnsi"/>
          <w:sz w:val="22"/>
          <w:szCs w:val="22"/>
          <w:shd w:val="clear" w:color="auto" w:fill="FFFFFF"/>
        </w:rPr>
        <w:t>Gott om utrymme främjar samarbete, också mellan flickor och pojkar. Mobbning och konflikter mellan barnen minskar.  Pandemin har visat att det är viktigt att gården är så stor att föräldrar och andra kan h</w:t>
      </w:r>
      <w:r w:rsidR="00632263" w:rsidRPr="00FC6EC8">
        <w:rPr>
          <w:rFonts w:eastAsia="Times New Roman" w:cstheme="minorHAnsi"/>
          <w:sz w:val="22"/>
          <w:szCs w:val="22"/>
          <w:shd w:val="clear" w:color="auto" w:fill="FFFFFF"/>
        </w:rPr>
        <w:t xml:space="preserve">ämta och lämna </w:t>
      </w:r>
      <w:r w:rsidR="009E0BC6" w:rsidRPr="00FC6EC8">
        <w:rPr>
          <w:rFonts w:eastAsia="Times New Roman" w:cstheme="minorHAnsi"/>
          <w:sz w:val="22"/>
          <w:szCs w:val="22"/>
          <w:shd w:val="clear" w:color="auto" w:fill="FFFFFF"/>
        </w:rPr>
        <w:t xml:space="preserve">utomhus </w:t>
      </w:r>
      <w:r w:rsidR="00632263" w:rsidRPr="00FC6EC8">
        <w:rPr>
          <w:rFonts w:eastAsia="Times New Roman" w:cstheme="minorHAnsi"/>
          <w:sz w:val="22"/>
          <w:szCs w:val="22"/>
          <w:shd w:val="clear" w:color="auto" w:fill="FFFFFF"/>
        </w:rPr>
        <w:t>på gården.</w:t>
      </w:r>
      <w:r w:rsidR="007161BA">
        <w:rPr>
          <w:rFonts w:eastAsia="Times New Roman" w:cstheme="minorHAnsi"/>
          <w:sz w:val="22"/>
          <w:szCs w:val="22"/>
          <w:shd w:val="clear" w:color="auto" w:fill="FFFFFF"/>
        </w:rPr>
        <w:t xml:space="preserve"> </w:t>
      </w:r>
    </w:p>
    <w:p w14:paraId="4D39E3A9" w14:textId="073D8D9B" w:rsidR="007161BA" w:rsidRPr="007161BA" w:rsidRDefault="007161BA" w:rsidP="007161BA">
      <w:pPr>
        <w:rPr>
          <w:rFonts w:eastAsia="Times New Roman" w:cstheme="minorHAnsi"/>
          <w:sz w:val="22"/>
          <w:szCs w:val="22"/>
          <w:shd w:val="clear" w:color="auto" w:fill="FFFFFF"/>
        </w:rPr>
      </w:pPr>
      <w:r w:rsidRPr="007161BA">
        <w:rPr>
          <w:rFonts w:eastAsia="Times New Roman" w:cstheme="minorHAnsi"/>
          <w:sz w:val="22"/>
          <w:szCs w:val="22"/>
          <w:shd w:val="clear" w:color="auto" w:fill="FFFFFF"/>
        </w:rPr>
        <w:t xml:space="preserve">En trist och trång gård kan dessutom leda till hälsoförluster och ökade kostnader för vård i framtiden </w:t>
      </w:r>
    </w:p>
    <w:p w14:paraId="6EECD31D" w14:textId="0E6BF374" w:rsidR="00632263" w:rsidRPr="00FC6EC8" w:rsidRDefault="00632263" w:rsidP="00176785">
      <w:pPr>
        <w:rPr>
          <w:rFonts w:eastAsia="Times New Roman" w:cstheme="minorHAnsi"/>
          <w:sz w:val="22"/>
          <w:szCs w:val="22"/>
          <w:shd w:val="clear" w:color="auto" w:fill="FFFFFF"/>
        </w:rPr>
      </w:pPr>
    </w:p>
    <w:p w14:paraId="323DA014" w14:textId="1C2D3612" w:rsidR="00632263" w:rsidRPr="00FC6EC8" w:rsidRDefault="00632263" w:rsidP="00632263">
      <w:pPr>
        <w:rPr>
          <w:rFonts w:eastAsia="Times New Roman" w:cstheme="minorHAnsi"/>
          <w:sz w:val="22"/>
          <w:szCs w:val="22"/>
          <w:shd w:val="clear" w:color="auto" w:fill="FFFFFF"/>
        </w:rPr>
      </w:pPr>
      <w:r w:rsidRPr="00FC6EC8">
        <w:rPr>
          <w:rFonts w:eastAsia="Times New Roman" w:cstheme="minorHAnsi"/>
          <w:sz w:val="22"/>
          <w:szCs w:val="22"/>
          <w:shd w:val="clear" w:color="auto" w:fill="FFFFFF"/>
        </w:rPr>
        <w:t>De torftiga och trånga gårdar som anläggs i många storstadsområden idag står i direkt strid med det vi faktiskt vet om barns hälsa och behov av rörelse och natur</w:t>
      </w:r>
      <w:r w:rsidR="0092690E" w:rsidRPr="00FC6EC8">
        <w:rPr>
          <w:rFonts w:eastAsia="Times New Roman" w:cstheme="minorHAnsi"/>
          <w:sz w:val="22"/>
          <w:szCs w:val="22"/>
          <w:shd w:val="clear" w:color="auto" w:fill="FFFFFF"/>
        </w:rPr>
        <w:t xml:space="preserve"> och utmaningar på den egna gården</w:t>
      </w:r>
      <w:r w:rsidRPr="00FC6EC8">
        <w:rPr>
          <w:rFonts w:eastAsia="Times New Roman" w:cstheme="minorHAnsi"/>
          <w:sz w:val="22"/>
          <w:szCs w:val="22"/>
          <w:shd w:val="clear" w:color="auto" w:fill="FFFFFF"/>
        </w:rPr>
        <w:t xml:space="preserve">. </w:t>
      </w:r>
    </w:p>
    <w:p w14:paraId="3EAD6E23" w14:textId="1E67129A" w:rsidR="00CC1894" w:rsidRPr="00FC6EC8" w:rsidRDefault="00CC1894" w:rsidP="00632263">
      <w:pPr>
        <w:rPr>
          <w:rFonts w:eastAsia="Times New Roman" w:cstheme="minorHAnsi"/>
          <w:sz w:val="22"/>
          <w:szCs w:val="22"/>
          <w:shd w:val="clear" w:color="auto" w:fill="FFFFFF"/>
        </w:rPr>
      </w:pPr>
    </w:p>
    <w:p w14:paraId="7EFD5AA4" w14:textId="5DDD78F8" w:rsidR="0092690E" w:rsidRPr="00FC6EC8" w:rsidRDefault="00CC1894" w:rsidP="00632263">
      <w:pPr>
        <w:rPr>
          <w:rFonts w:eastAsia="Times New Roman" w:cstheme="minorHAnsi"/>
          <w:sz w:val="22"/>
          <w:szCs w:val="22"/>
          <w:shd w:val="clear" w:color="auto" w:fill="FFFFFF"/>
        </w:rPr>
      </w:pPr>
      <w:r w:rsidRPr="00FC6EC8">
        <w:rPr>
          <w:rFonts w:eastAsia="Times New Roman" w:cstheme="minorHAnsi"/>
          <w:sz w:val="22"/>
          <w:szCs w:val="22"/>
          <w:shd w:val="clear" w:color="auto" w:fill="FFFFFF"/>
        </w:rPr>
        <w:t>Varför är barnen så lågt prioriterade?</w:t>
      </w:r>
    </w:p>
    <w:p w14:paraId="5B0E9A81" w14:textId="38F3DC07" w:rsidR="00632263" w:rsidRPr="00FC6EC8" w:rsidRDefault="0092690E" w:rsidP="00632263">
      <w:pPr>
        <w:rPr>
          <w:rFonts w:eastAsia="Times New Roman" w:cstheme="minorHAnsi"/>
          <w:sz w:val="22"/>
          <w:szCs w:val="22"/>
          <w:shd w:val="clear" w:color="auto" w:fill="FFFFFF"/>
        </w:rPr>
      </w:pPr>
      <w:r w:rsidRPr="00FC6EC8">
        <w:rPr>
          <w:rFonts w:eastAsia="Times New Roman" w:cstheme="minorHAnsi"/>
          <w:sz w:val="22"/>
          <w:szCs w:val="22"/>
          <w:shd w:val="clear" w:color="auto" w:fill="FFFFFF"/>
        </w:rPr>
        <w:t>K</w:t>
      </w:r>
      <w:r w:rsidR="00632263" w:rsidRPr="00FC6EC8">
        <w:rPr>
          <w:rFonts w:eastAsia="Times New Roman" w:cstheme="minorHAnsi"/>
          <w:sz w:val="22"/>
          <w:szCs w:val="22"/>
          <w:shd w:val="clear" w:color="auto" w:fill="FFFFFF"/>
        </w:rPr>
        <w:t xml:space="preserve">ommunernas skyldigheter att tillgodose barns behov framgår av både </w:t>
      </w:r>
      <w:r w:rsidR="00720439" w:rsidRPr="00FC6EC8">
        <w:rPr>
          <w:rFonts w:eastAsia="Times New Roman" w:cstheme="minorHAnsi"/>
          <w:sz w:val="22"/>
          <w:szCs w:val="22"/>
          <w:shd w:val="clear" w:color="auto" w:fill="FFFFFF"/>
        </w:rPr>
        <w:t xml:space="preserve">av </w:t>
      </w:r>
      <w:r w:rsidR="00632263" w:rsidRPr="00FC6EC8">
        <w:rPr>
          <w:rFonts w:eastAsia="Times New Roman" w:cstheme="minorHAnsi"/>
          <w:sz w:val="22"/>
          <w:szCs w:val="22"/>
          <w:shd w:val="clear" w:color="auto" w:fill="FFFFFF"/>
        </w:rPr>
        <w:t xml:space="preserve">plan- och bygglagen och barnkonventionen. Men barnperspektiven i stadsplaneringen behöver skarpare regler för att tillämpas i praktiken. </w:t>
      </w:r>
    </w:p>
    <w:p w14:paraId="7409C48A" w14:textId="77777777" w:rsidR="00FA7A1D" w:rsidRPr="00FC6EC8" w:rsidRDefault="00FA7A1D" w:rsidP="00632263">
      <w:pPr>
        <w:rPr>
          <w:rFonts w:eastAsia="Times New Roman" w:cstheme="minorHAnsi"/>
          <w:sz w:val="22"/>
          <w:szCs w:val="22"/>
          <w:shd w:val="clear" w:color="auto" w:fill="FFFFFF"/>
        </w:rPr>
      </w:pPr>
    </w:p>
    <w:p w14:paraId="63B155F7" w14:textId="4BF3E46E" w:rsidR="00632263" w:rsidRPr="00FC6EC8" w:rsidRDefault="00632263" w:rsidP="00632263">
      <w:pPr>
        <w:rPr>
          <w:rFonts w:cstheme="minorHAnsi"/>
          <w:sz w:val="22"/>
          <w:szCs w:val="22"/>
        </w:rPr>
      </w:pPr>
      <w:r w:rsidRPr="00FC6EC8">
        <w:rPr>
          <w:rFonts w:cstheme="minorHAnsi"/>
          <w:sz w:val="22"/>
          <w:szCs w:val="22"/>
        </w:rPr>
        <w:t xml:space="preserve">Boverket beskriver väl problematiken med att barn trängs ihop på alltför små gårdar och att tillgången på grönområden minskar generellt i staden. Boverkets förslag till föreskrifter är väl genomtänkta </w:t>
      </w:r>
      <w:r w:rsidR="0092690E" w:rsidRPr="00FC6EC8">
        <w:rPr>
          <w:rFonts w:cstheme="minorHAnsi"/>
          <w:sz w:val="22"/>
          <w:szCs w:val="22"/>
        </w:rPr>
        <w:t>men</w:t>
      </w:r>
      <w:r w:rsidR="00FA7A1D" w:rsidRPr="00FC6EC8">
        <w:rPr>
          <w:rFonts w:cstheme="minorHAnsi"/>
          <w:sz w:val="22"/>
          <w:szCs w:val="22"/>
        </w:rPr>
        <w:t xml:space="preserve"> vår erfarenhet i BUMS in</w:t>
      </w:r>
      <w:r w:rsidR="00FC6EC8" w:rsidRPr="00FC6EC8">
        <w:rPr>
          <w:rFonts w:cstheme="minorHAnsi"/>
          <w:sz w:val="22"/>
          <w:szCs w:val="22"/>
        </w:rPr>
        <w:t>n</w:t>
      </w:r>
      <w:r w:rsidR="00FA7A1D" w:rsidRPr="00FC6EC8">
        <w:rPr>
          <w:rFonts w:cstheme="minorHAnsi"/>
          <w:sz w:val="22"/>
          <w:szCs w:val="22"/>
        </w:rPr>
        <w:t>ebär att</w:t>
      </w:r>
      <w:r w:rsidR="0092690E" w:rsidRPr="00FC6EC8">
        <w:rPr>
          <w:rFonts w:cstheme="minorHAnsi"/>
          <w:sz w:val="22"/>
          <w:szCs w:val="22"/>
        </w:rPr>
        <w:t xml:space="preserve"> de måste skärpas med tydliga</w:t>
      </w:r>
      <w:r w:rsidR="009E0BC6" w:rsidRPr="00FC6EC8">
        <w:rPr>
          <w:rFonts w:cstheme="minorHAnsi"/>
          <w:sz w:val="22"/>
          <w:szCs w:val="22"/>
        </w:rPr>
        <w:t xml:space="preserve"> </w:t>
      </w:r>
      <w:r w:rsidR="00C23646" w:rsidRPr="00FC6EC8">
        <w:rPr>
          <w:rFonts w:cstheme="minorHAnsi"/>
          <w:sz w:val="22"/>
          <w:szCs w:val="22"/>
        </w:rPr>
        <w:t xml:space="preserve">krav </w:t>
      </w:r>
      <w:r w:rsidR="009E0BC6" w:rsidRPr="00FC6EC8">
        <w:rPr>
          <w:rFonts w:cstheme="minorHAnsi"/>
          <w:sz w:val="22"/>
          <w:szCs w:val="22"/>
        </w:rPr>
        <w:t>på ytans storlek</w:t>
      </w:r>
      <w:r w:rsidR="0092690E" w:rsidRPr="00FC6EC8">
        <w:rPr>
          <w:rFonts w:cstheme="minorHAnsi"/>
          <w:sz w:val="22"/>
          <w:szCs w:val="22"/>
        </w:rPr>
        <w:t xml:space="preserve"> för att ge effekt.</w:t>
      </w:r>
    </w:p>
    <w:p w14:paraId="668F1B7D" w14:textId="1B1E67D9" w:rsidR="00FC6EC8" w:rsidRPr="00FC6EC8" w:rsidRDefault="00FC6EC8" w:rsidP="00632263">
      <w:pPr>
        <w:rPr>
          <w:rFonts w:cstheme="minorHAnsi"/>
          <w:sz w:val="22"/>
          <w:szCs w:val="22"/>
        </w:rPr>
      </w:pPr>
    </w:p>
    <w:p w14:paraId="7882B6B6" w14:textId="5D658F09" w:rsidR="00FC6EC8" w:rsidRPr="00FC6EC8" w:rsidRDefault="00FC6EC8" w:rsidP="00632263">
      <w:pPr>
        <w:rPr>
          <w:rFonts w:cstheme="minorHAnsi"/>
          <w:sz w:val="22"/>
          <w:szCs w:val="22"/>
        </w:rPr>
      </w:pPr>
      <w:r>
        <w:rPr>
          <w:rFonts w:cstheme="minorHAnsi"/>
          <w:sz w:val="22"/>
          <w:szCs w:val="22"/>
        </w:rPr>
        <w:t xml:space="preserve">Stockholm den </w:t>
      </w:r>
      <w:r w:rsidR="0008432F">
        <w:rPr>
          <w:rFonts w:cstheme="minorHAnsi"/>
          <w:sz w:val="22"/>
          <w:szCs w:val="22"/>
        </w:rPr>
        <w:t>22 juni</w:t>
      </w:r>
      <w:r>
        <w:rPr>
          <w:rFonts w:cstheme="minorHAnsi"/>
          <w:sz w:val="22"/>
          <w:szCs w:val="22"/>
        </w:rPr>
        <w:t xml:space="preserve"> 2021</w:t>
      </w:r>
    </w:p>
    <w:p w14:paraId="0949D597" w14:textId="7093AC0A" w:rsidR="00FC6EC8" w:rsidRPr="00FC6EC8" w:rsidRDefault="00FC6EC8" w:rsidP="00632263">
      <w:pPr>
        <w:rPr>
          <w:rFonts w:cstheme="minorHAnsi"/>
          <w:sz w:val="22"/>
          <w:szCs w:val="22"/>
        </w:rPr>
      </w:pPr>
    </w:p>
    <w:p w14:paraId="6C3BDF96" w14:textId="60AC87EE" w:rsidR="00FC6EC8" w:rsidRPr="00FC6EC8" w:rsidRDefault="00FC6EC8" w:rsidP="00632263">
      <w:pPr>
        <w:rPr>
          <w:rFonts w:cstheme="minorHAnsi"/>
          <w:sz w:val="22"/>
          <w:szCs w:val="22"/>
        </w:rPr>
      </w:pPr>
      <w:r w:rsidRPr="00FC6EC8">
        <w:rPr>
          <w:rFonts w:cstheme="minorHAnsi"/>
          <w:sz w:val="22"/>
          <w:szCs w:val="22"/>
        </w:rPr>
        <w:t xml:space="preserve">Elisabeth Edsjö </w:t>
      </w:r>
    </w:p>
    <w:p w14:paraId="55E7A793" w14:textId="7A965B45" w:rsidR="00FC6EC8" w:rsidRPr="00FC6EC8" w:rsidRDefault="00FC6EC8" w:rsidP="00632263">
      <w:pPr>
        <w:rPr>
          <w:rFonts w:cstheme="minorHAnsi"/>
          <w:sz w:val="22"/>
          <w:szCs w:val="22"/>
        </w:rPr>
      </w:pPr>
      <w:r w:rsidRPr="00FC6EC8">
        <w:rPr>
          <w:rFonts w:cstheme="minorHAnsi"/>
          <w:sz w:val="22"/>
          <w:szCs w:val="22"/>
        </w:rPr>
        <w:t>För BUMS</w:t>
      </w:r>
    </w:p>
    <w:p w14:paraId="7538710E" w14:textId="1BB3BA6F" w:rsidR="00FC6EC8" w:rsidRPr="00FC6EC8" w:rsidRDefault="00412002" w:rsidP="00632263">
      <w:pPr>
        <w:rPr>
          <w:rFonts w:cstheme="minorHAnsi"/>
          <w:sz w:val="22"/>
          <w:szCs w:val="22"/>
        </w:rPr>
      </w:pPr>
      <w:hyperlink r:id="rId8" w:history="1">
        <w:r w:rsidR="00FC6EC8" w:rsidRPr="00FC6EC8">
          <w:rPr>
            <w:rStyle w:val="Hyperlnk"/>
            <w:rFonts w:cstheme="minorHAnsi"/>
            <w:sz w:val="22"/>
            <w:szCs w:val="22"/>
          </w:rPr>
          <w:t>www.barnsutemiljo.com</w:t>
        </w:r>
      </w:hyperlink>
    </w:p>
    <w:p w14:paraId="752D9887" w14:textId="77777777" w:rsidR="00FC6EC8" w:rsidRPr="009E0BC6" w:rsidRDefault="00FC6EC8" w:rsidP="00632263">
      <w:pPr>
        <w:rPr>
          <w:rFonts w:ascii="Arial" w:hAnsi="Arial" w:cs="Arial"/>
          <w:sz w:val="22"/>
          <w:szCs w:val="22"/>
        </w:rPr>
      </w:pPr>
    </w:p>
    <w:p w14:paraId="6AF9ADA9" w14:textId="253BC9D0" w:rsidR="00632263" w:rsidRPr="009E0BC6" w:rsidRDefault="00632263" w:rsidP="00176785">
      <w:pPr>
        <w:rPr>
          <w:rFonts w:ascii="Arial" w:eastAsia="Times New Roman" w:hAnsi="Arial" w:cs="Arial"/>
          <w:sz w:val="22"/>
          <w:szCs w:val="22"/>
          <w:shd w:val="clear" w:color="auto" w:fill="FFFFFF"/>
        </w:rPr>
      </w:pPr>
    </w:p>
    <w:p w14:paraId="0BA2B819" w14:textId="77777777" w:rsidR="00632263" w:rsidRPr="0092690E" w:rsidRDefault="00632263" w:rsidP="00176785">
      <w:pPr>
        <w:rPr>
          <w:rFonts w:ascii="Arial" w:eastAsia="Times New Roman" w:hAnsi="Arial" w:cs="Arial"/>
          <w:sz w:val="22"/>
          <w:szCs w:val="22"/>
          <w:shd w:val="clear" w:color="auto" w:fill="FFFFFF"/>
        </w:rPr>
      </w:pPr>
    </w:p>
    <w:p w14:paraId="2257C7D0" w14:textId="77777777" w:rsidR="00C53917" w:rsidRPr="0092690E" w:rsidRDefault="00C53917" w:rsidP="00176785">
      <w:pPr>
        <w:rPr>
          <w:rFonts w:ascii="Arial" w:eastAsia="Times New Roman" w:hAnsi="Arial" w:cs="Arial"/>
          <w:sz w:val="22"/>
          <w:szCs w:val="22"/>
          <w:shd w:val="clear" w:color="auto" w:fill="FFFFFF"/>
        </w:rPr>
      </w:pPr>
    </w:p>
    <w:p w14:paraId="3B829290" w14:textId="77777777" w:rsidR="00C53917" w:rsidRPr="00C53917" w:rsidRDefault="00C53917" w:rsidP="00176785">
      <w:pPr>
        <w:rPr>
          <w:rFonts w:ascii="Arial" w:eastAsia="Times New Roman" w:hAnsi="Arial" w:cs="Arial"/>
          <w:sz w:val="20"/>
          <w:szCs w:val="20"/>
          <w:shd w:val="clear" w:color="auto" w:fill="FFFFFF"/>
        </w:rPr>
      </w:pPr>
    </w:p>
    <w:p w14:paraId="0E5781DB" w14:textId="4E1D67F4" w:rsidR="00176785" w:rsidRPr="00176785" w:rsidRDefault="00176785" w:rsidP="00176785">
      <w:pPr>
        <w:rPr>
          <w:rFonts w:ascii="Arial" w:eastAsia="Times New Roman" w:hAnsi="Arial" w:cs="Arial"/>
          <w:color w:val="000000"/>
          <w:sz w:val="20"/>
          <w:szCs w:val="20"/>
          <w:shd w:val="clear" w:color="auto" w:fill="FFFFFF"/>
        </w:rPr>
      </w:pPr>
    </w:p>
    <w:p w14:paraId="5929DAB9" w14:textId="77777777" w:rsidR="00176785" w:rsidRPr="00176785" w:rsidRDefault="00176785" w:rsidP="00176785">
      <w:pPr>
        <w:rPr>
          <w:rFonts w:eastAsia="Times New Roman" w:cs="Times New Roman"/>
          <w:bCs/>
          <w:color w:val="000000"/>
          <w:sz w:val="22"/>
          <w:szCs w:val="22"/>
          <w:shd w:val="clear" w:color="auto" w:fill="FFFFFF"/>
        </w:rPr>
      </w:pPr>
    </w:p>
    <w:p w14:paraId="6307717A" w14:textId="77777777" w:rsidR="00FB14E4" w:rsidRPr="00176785" w:rsidRDefault="00FB14E4" w:rsidP="00176785">
      <w:pPr>
        <w:rPr>
          <w:color w:val="FF0000"/>
        </w:rPr>
      </w:pPr>
    </w:p>
    <w:sectPr w:rsidR="00FB14E4" w:rsidRPr="00176785">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4591FB" w14:textId="77777777" w:rsidR="00412002" w:rsidRDefault="00412002" w:rsidP="00176785">
      <w:r>
        <w:separator/>
      </w:r>
    </w:p>
  </w:endnote>
  <w:endnote w:type="continuationSeparator" w:id="0">
    <w:p w14:paraId="21B9FC6C" w14:textId="77777777" w:rsidR="00412002" w:rsidRDefault="00412002" w:rsidP="001767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563702"/>
      <w:docPartObj>
        <w:docPartGallery w:val="Page Numbers (Bottom of Page)"/>
        <w:docPartUnique/>
      </w:docPartObj>
    </w:sdtPr>
    <w:sdtEndPr/>
    <w:sdtContent>
      <w:p w14:paraId="0CB55C5A" w14:textId="5ACE6CBB" w:rsidR="00EB45E1" w:rsidRDefault="00EB45E1">
        <w:pPr>
          <w:pStyle w:val="Sidfot"/>
          <w:jc w:val="center"/>
        </w:pPr>
        <w:r>
          <w:fldChar w:fldCharType="begin"/>
        </w:r>
        <w:r>
          <w:instrText>PAGE   \* MERGEFORMAT</w:instrText>
        </w:r>
        <w:r>
          <w:fldChar w:fldCharType="separate"/>
        </w:r>
        <w:r>
          <w:t>2</w:t>
        </w:r>
        <w:r>
          <w:fldChar w:fldCharType="end"/>
        </w:r>
      </w:p>
    </w:sdtContent>
  </w:sdt>
  <w:p w14:paraId="25B34B2D" w14:textId="77777777" w:rsidR="00EB45E1" w:rsidRDefault="00EB45E1">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71D254" w14:textId="77777777" w:rsidR="00412002" w:rsidRDefault="00412002" w:rsidP="00176785">
      <w:r>
        <w:separator/>
      </w:r>
    </w:p>
  </w:footnote>
  <w:footnote w:type="continuationSeparator" w:id="0">
    <w:p w14:paraId="08DFB19D" w14:textId="77777777" w:rsidR="00412002" w:rsidRDefault="00412002" w:rsidP="00176785">
      <w:r>
        <w:continuationSeparator/>
      </w:r>
    </w:p>
  </w:footnote>
  <w:footnote w:id="1">
    <w:p w14:paraId="31E6EB9A" w14:textId="77777777" w:rsidR="00FC6EC8" w:rsidRPr="00C23646" w:rsidRDefault="00FC6EC8" w:rsidP="00FC6EC8">
      <w:pPr>
        <w:pStyle w:val="Fotnotstext"/>
        <w:rPr>
          <w:rFonts w:cstheme="minorHAnsi"/>
          <w:sz w:val="20"/>
          <w:szCs w:val="20"/>
        </w:rPr>
      </w:pPr>
      <w:r w:rsidRPr="00C23646">
        <w:rPr>
          <w:rStyle w:val="Fotnotsreferens"/>
          <w:rFonts w:cstheme="minorHAnsi"/>
          <w:sz w:val="20"/>
          <w:szCs w:val="20"/>
        </w:rPr>
        <w:footnoteRef/>
      </w:r>
      <w:r w:rsidRPr="00C23646">
        <w:rPr>
          <w:rFonts w:cstheme="minorHAnsi"/>
          <w:sz w:val="20"/>
          <w:szCs w:val="20"/>
        </w:rPr>
        <w:t xml:space="preserve"> White Research Lab WRL 2017:26 2018-06-21</w:t>
      </w:r>
    </w:p>
  </w:footnote>
  <w:footnote w:id="2">
    <w:p w14:paraId="1DCA7587" w14:textId="77777777" w:rsidR="00FC6EC8" w:rsidRPr="00C23646" w:rsidRDefault="00FC6EC8" w:rsidP="00FC6EC8">
      <w:pPr>
        <w:rPr>
          <w:rFonts w:cstheme="minorHAnsi"/>
          <w:sz w:val="20"/>
          <w:szCs w:val="20"/>
        </w:rPr>
      </w:pPr>
      <w:bookmarkStart w:id="0" w:name="_Hlk74922504"/>
      <w:r w:rsidRPr="00C23646">
        <w:rPr>
          <w:rStyle w:val="Fotnotsreferens"/>
          <w:rFonts w:cstheme="minorHAnsi"/>
          <w:sz w:val="20"/>
          <w:szCs w:val="20"/>
        </w:rPr>
        <w:footnoteRef/>
      </w:r>
      <w:r w:rsidRPr="00C23646">
        <w:rPr>
          <w:rFonts w:cstheme="minorHAnsi"/>
          <w:sz w:val="20"/>
          <w:szCs w:val="20"/>
        </w:rPr>
        <w:t xml:space="preserve"> Finsk studie, </w:t>
      </w:r>
      <w:hyperlink r:id="rId1" w:history="1">
        <w:r w:rsidRPr="00C23646">
          <w:rPr>
            <w:rStyle w:val="Hyperlnk"/>
            <w:rFonts w:cstheme="minorHAnsi"/>
            <w:sz w:val="20"/>
            <w:szCs w:val="20"/>
          </w:rPr>
          <w:t>https://www.natursidan.se/nyheter/barn-som-leker-i-skog-far-snabbt-battre-immunforsvar/</w:t>
        </w:r>
      </w:hyperlink>
      <w:r w:rsidRPr="00C23646">
        <w:rPr>
          <w:rFonts w:cstheme="minorHAnsi"/>
          <w:sz w:val="20"/>
          <w:szCs w:val="20"/>
        </w:rPr>
        <w:t xml:space="preserve"> </w:t>
      </w:r>
    </w:p>
    <w:p w14:paraId="7B0B7D9A" w14:textId="77777777" w:rsidR="00FC6EC8" w:rsidRPr="00C23646" w:rsidRDefault="00FC6EC8" w:rsidP="00FC6EC8">
      <w:pPr>
        <w:rPr>
          <w:rFonts w:cstheme="minorHAnsi"/>
          <w:sz w:val="20"/>
          <w:szCs w:val="20"/>
        </w:rPr>
      </w:pPr>
      <w:r w:rsidRPr="00C23646">
        <w:rPr>
          <w:rFonts w:cstheme="minorHAnsi"/>
          <w:sz w:val="20"/>
          <w:szCs w:val="20"/>
        </w:rPr>
        <w:t xml:space="preserve">samt engelsk studie publicerad i the Guardian, 14 oktober 2020: </w:t>
      </w:r>
      <w:r w:rsidRPr="00C23646">
        <w:rPr>
          <w:rFonts w:eastAsia="Times New Roman" w:cstheme="minorHAnsi"/>
          <w:kern w:val="36"/>
          <w:sz w:val="20"/>
          <w:szCs w:val="20"/>
        </w:rPr>
        <w:t xml:space="preserve">Grönare lekområden ökar barns immunförsvar, konstaterar forskningen. </w:t>
      </w:r>
      <w:r w:rsidRPr="00C23646">
        <w:rPr>
          <w:rFonts w:eastAsia="Times New Roman" w:cstheme="minorHAnsi"/>
          <w:color w:val="121212"/>
          <w:sz w:val="20"/>
          <w:szCs w:val="20"/>
        </w:rPr>
        <w:t>Autoimmuna sjukdomar ökar snabbt men den första experimentella studien visar att naturen kan hjälpa</w:t>
      </w:r>
    </w:p>
    <w:bookmarkEnd w:id="0"/>
    <w:p w14:paraId="02DE7AAE" w14:textId="77777777" w:rsidR="00FC6EC8" w:rsidRPr="00C23646" w:rsidRDefault="00FC6EC8" w:rsidP="00FC6EC8">
      <w:pPr>
        <w:pStyle w:val="Fotnotstext"/>
        <w:rPr>
          <w:rFonts w:cstheme="minorHAnsi"/>
          <w:sz w:val="20"/>
          <w:szCs w:val="20"/>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2322"/>
    <w:rsid w:val="0008432F"/>
    <w:rsid w:val="00176785"/>
    <w:rsid w:val="00215F23"/>
    <w:rsid w:val="00330023"/>
    <w:rsid w:val="003C3C6D"/>
    <w:rsid w:val="00400FDE"/>
    <w:rsid w:val="00412002"/>
    <w:rsid w:val="005340C8"/>
    <w:rsid w:val="00557BD1"/>
    <w:rsid w:val="005E73DB"/>
    <w:rsid w:val="00632263"/>
    <w:rsid w:val="0068378E"/>
    <w:rsid w:val="006C47E5"/>
    <w:rsid w:val="007161BA"/>
    <w:rsid w:val="00720439"/>
    <w:rsid w:val="007877D3"/>
    <w:rsid w:val="007F0C83"/>
    <w:rsid w:val="008B3D59"/>
    <w:rsid w:val="008C1198"/>
    <w:rsid w:val="0092690E"/>
    <w:rsid w:val="00960D46"/>
    <w:rsid w:val="00982322"/>
    <w:rsid w:val="009E0BC6"/>
    <w:rsid w:val="00A66976"/>
    <w:rsid w:val="00B2507C"/>
    <w:rsid w:val="00B546FF"/>
    <w:rsid w:val="00C23646"/>
    <w:rsid w:val="00C53917"/>
    <w:rsid w:val="00C60938"/>
    <w:rsid w:val="00CC1894"/>
    <w:rsid w:val="00D427C8"/>
    <w:rsid w:val="00DF6DE4"/>
    <w:rsid w:val="00EB45E1"/>
    <w:rsid w:val="00F2776F"/>
    <w:rsid w:val="00FA7A1D"/>
    <w:rsid w:val="00FB14E4"/>
    <w:rsid w:val="00FC6EC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E6724"/>
  <w15:chartTrackingRefBased/>
  <w15:docId w15:val="{079995B9-95C6-4DA3-AA52-6FC481599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6785"/>
    <w:pPr>
      <w:spacing w:after="0" w:line="240" w:lineRule="auto"/>
    </w:pPr>
    <w:rPr>
      <w:rFonts w:eastAsiaTheme="minorEastAsia"/>
      <w:sz w:val="24"/>
      <w:szCs w:val="24"/>
      <w:lang w:eastAsia="sv-SE"/>
    </w:rPr>
  </w:style>
  <w:style w:type="paragraph" w:styleId="Rubrik1">
    <w:name w:val="heading 1"/>
    <w:basedOn w:val="Normal"/>
    <w:link w:val="Rubrik1Char"/>
    <w:uiPriority w:val="9"/>
    <w:qFormat/>
    <w:rsid w:val="003C3C6D"/>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Rubrik2">
    <w:name w:val="heading 2"/>
    <w:basedOn w:val="Normal"/>
    <w:link w:val="Rubrik2Char"/>
    <w:uiPriority w:val="9"/>
    <w:qFormat/>
    <w:rsid w:val="003C3C6D"/>
    <w:pPr>
      <w:spacing w:before="100" w:beforeAutospacing="1" w:after="100" w:afterAutospacing="1"/>
      <w:outlineLvl w:val="1"/>
    </w:pPr>
    <w:rPr>
      <w:rFonts w:ascii="Times New Roman" w:eastAsia="Times New Roman" w:hAnsi="Times New Roman" w:cs="Times New Roman"/>
      <w:b/>
      <w:bCs/>
      <w:sz w:val="36"/>
      <w:szCs w:val="36"/>
    </w:rPr>
  </w:style>
  <w:style w:type="paragraph" w:styleId="Rubrik3">
    <w:name w:val="heading 3"/>
    <w:basedOn w:val="Normal"/>
    <w:link w:val="Rubrik3Char"/>
    <w:uiPriority w:val="9"/>
    <w:qFormat/>
    <w:rsid w:val="003C3C6D"/>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3C3C6D"/>
    <w:rPr>
      <w:rFonts w:ascii="Times New Roman" w:eastAsia="Times New Roman" w:hAnsi="Times New Roman" w:cs="Times New Roman"/>
      <w:b/>
      <w:bCs/>
      <w:kern w:val="36"/>
      <w:sz w:val="48"/>
      <w:szCs w:val="48"/>
      <w:lang w:eastAsia="sv-SE"/>
    </w:rPr>
  </w:style>
  <w:style w:type="character" w:customStyle="1" w:styleId="Rubrik2Char">
    <w:name w:val="Rubrik 2 Char"/>
    <w:basedOn w:val="Standardstycketeckensnitt"/>
    <w:link w:val="Rubrik2"/>
    <w:uiPriority w:val="9"/>
    <w:rsid w:val="003C3C6D"/>
    <w:rPr>
      <w:rFonts w:ascii="Times New Roman" w:eastAsia="Times New Roman" w:hAnsi="Times New Roman" w:cs="Times New Roman"/>
      <w:b/>
      <w:bCs/>
      <w:sz w:val="36"/>
      <w:szCs w:val="36"/>
      <w:lang w:eastAsia="sv-SE"/>
    </w:rPr>
  </w:style>
  <w:style w:type="character" w:customStyle="1" w:styleId="Rubrik3Char">
    <w:name w:val="Rubrik 3 Char"/>
    <w:basedOn w:val="Standardstycketeckensnitt"/>
    <w:link w:val="Rubrik3"/>
    <w:uiPriority w:val="9"/>
    <w:rsid w:val="003C3C6D"/>
    <w:rPr>
      <w:rFonts w:ascii="Times New Roman" w:eastAsia="Times New Roman" w:hAnsi="Times New Roman" w:cs="Times New Roman"/>
      <w:b/>
      <w:bCs/>
      <w:sz w:val="27"/>
      <w:szCs w:val="27"/>
      <w:lang w:eastAsia="sv-SE"/>
    </w:rPr>
  </w:style>
  <w:style w:type="character" w:styleId="Hyperlnk">
    <w:name w:val="Hyperlink"/>
    <w:basedOn w:val="Standardstycketeckensnitt"/>
    <w:uiPriority w:val="99"/>
    <w:unhideWhenUsed/>
    <w:rsid w:val="003C3C6D"/>
    <w:rPr>
      <w:color w:val="0000FF"/>
      <w:u w:val="single"/>
    </w:rPr>
  </w:style>
  <w:style w:type="paragraph" w:styleId="Normalwebb">
    <w:name w:val="Normal (Web)"/>
    <w:basedOn w:val="Normal"/>
    <w:uiPriority w:val="99"/>
    <w:unhideWhenUsed/>
    <w:rsid w:val="003C3C6D"/>
    <w:pPr>
      <w:spacing w:before="100" w:beforeAutospacing="1" w:after="100" w:afterAutospacing="1"/>
    </w:pPr>
    <w:rPr>
      <w:rFonts w:ascii="Times New Roman" w:eastAsia="Times New Roman" w:hAnsi="Times New Roman" w:cs="Times New Roman"/>
    </w:rPr>
  </w:style>
  <w:style w:type="character" w:customStyle="1" w:styleId="time-prefix">
    <w:name w:val="time-prefix"/>
    <w:basedOn w:val="Standardstycketeckensnitt"/>
    <w:rsid w:val="003C3C6D"/>
  </w:style>
  <w:style w:type="character" w:customStyle="1" w:styleId="follow-button-label">
    <w:name w:val="follow-button-label"/>
    <w:basedOn w:val="Standardstycketeckensnitt"/>
    <w:rsid w:val="003C3C6D"/>
  </w:style>
  <w:style w:type="character" w:customStyle="1" w:styleId="u-hidden">
    <w:name w:val="u-hidden"/>
    <w:basedOn w:val="Standardstycketeckensnitt"/>
    <w:rsid w:val="003C3C6D"/>
  </w:style>
  <w:style w:type="paragraph" w:customStyle="1" w:styleId="slideshow-imagetext">
    <w:name w:val="slideshow-imagetext"/>
    <w:basedOn w:val="Normal"/>
    <w:rsid w:val="003C3C6D"/>
    <w:pPr>
      <w:spacing w:before="100" w:beforeAutospacing="1" w:after="100" w:afterAutospacing="1"/>
    </w:pPr>
    <w:rPr>
      <w:rFonts w:ascii="Times New Roman" w:eastAsia="Times New Roman" w:hAnsi="Times New Roman" w:cs="Times New Roman"/>
    </w:rPr>
  </w:style>
  <w:style w:type="character" w:customStyle="1" w:styleId="slideshow-imagebyline">
    <w:name w:val="slideshow-imagebyline"/>
    <w:basedOn w:val="Standardstycketeckensnitt"/>
    <w:rsid w:val="003C3C6D"/>
  </w:style>
  <w:style w:type="character" w:customStyle="1" w:styleId="metatext-wwwsc-1vxnsg5-0">
    <w:name w:val="metatext-www__sc-1vxnsg5-0"/>
    <w:basedOn w:val="Standardstycketeckensnitt"/>
    <w:rsid w:val="003C3C6D"/>
  </w:style>
  <w:style w:type="character" w:customStyle="1" w:styleId="label-wwwsc-1t91bgx-0">
    <w:name w:val="label-www__sc-1t91bgx-0"/>
    <w:basedOn w:val="Standardstycketeckensnitt"/>
    <w:rsid w:val="003C3C6D"/>
  </w:style>
  <w:style w:type="character" w:styleId="Stark">
    <w:name w:val="Strong"/>
    <w:basedOn w:val="Standardstycketeckensnitt"/>
    <w:uiPriority w:val="22"/>
    <w:qFormat/>
    <w:rsid w:val="003C3C6D"/>
    <w:rPr>
      <w:b/>
      <w:bCs/>
    </w:rPr>
  </w:style>
  <w:style w:type="character" w:customStyle="1" w:styleId="articlefactbox-heading-part">
    <w:name w:val="articlefactbox-heading-part"/>
    <w:basedOn w:val="Standardstycketeckensnitt"/>
    <w:rsid w:val="003C3C6D"/>
  </w:style>
  <w:style w:type="character" w:styleId="Betoning">
    <w:name w:val="Emphasis"/>
    <w:basedOn w:val="Standardstycketeckensnitt"/>
    <w:uiPriority w:val="20"/>
    <w:qFormat/>
    <w:rsid w:val="003C3C6D"/>
    <w:rPr>
      <w:i/>
      <w:iCs/>
    </w:rPr>
  </w:style>
  <w:style w:type="paragraph" w:styleId="Fotnotstext">
    <w:name w:val="footnote text"/>
    <w:basedOn w:val="Normal"/>
    <w:link w:val="FotnotstextChar"/>
    <w:uiPriority w:val="99"/>
    <w:semiHidden/>
    <w:unhideWhenUsed/>
    <w:rsid w:val="00176785"/>
  </w:style>
  <w:style w:type="character" w:customStyle="1" w:styleId="FotnotstextChar">
    <w:name w:val="Fotnotstext Char"/>
    <w:basedOn w:val="Standardstycketeckensnitt"/>
    <w:link w:val="Fotnotstext"/>
    <w:uiPriority w:val="99"/>
    <w:semiHidden/>
    <w:rsid w:val="00176785"/>
    <w:rPr>
      <w:rFonts w:eastAsiaTheme="minorEastAsia"/>
      <w:sz w:val="24"/>
      <w:szCs w:val="24"/>
      <w:lang w:eastAsia="sv-SE"/>
    </w:rPr>
  </w:style>
  <w:style w:type="character" w:styleId="Fotnotsreferens">
    <w:name w:val="footnote reference"/>
    <w:basedOn w:val="Standardstycketeckensnitt"/>
    <w:uiPriority w:val="99"/>
    <w:semiHidden/>
    <w:unhideWhenUsed/>
    <w:rsid w:val="00176785"/>
    <w:rPr>
      <w:vertAlign w:val="superscript"/>
    </w:rPr>
  </w:style>
  <w:style w:type="paragraph" w:styleId="Sidhuvud">
    <w:name w:val="header"/>
    <w:basedOn w:val="Normal"/>
    <w:link w:val="SidhuvudChar"/>
    <w:uiPriority w:val="99"/>
    <w:unhideWhenUsed/>
    <w:rsid w:val="00EB45E1"/>
    <w:pPr>
      <w:tabs>
        <w:tab w:val="center" w:pos="4536"/>
        <w:tab w:val="right" w:pos="9072"/>
      </w:tabs>
    </w:pPr>
  </w:style>
  <w:style w:type="character" w:customStyle="1" w:styleId="SidhuvudChar">
    <w:name w:val="Sidhuvud Char"/>
    <w:basedOn w:val="Standardstycketeckensnitt"/>
    <w:link w:val="Sidhuvud"/>
    <w:uiPriority w:val="99"/>
    <w:rsid w:val="00EB45E1"/>
    <w:rPr>
      <w:rFonts w:eastAsiaTheme="minorEastAsia"/>
      <w:sz w:val="24"/>
      <w:szCs w:val="24"/>
      <w:lang w:eastAsia="sv-SE"/>
    </w:rPr>
  </w:style>
  <w:style w:type="paragraph" w:styleId="Sidfot">
    <w:name w:val="footer"/>
    <w:basedOn w:val="Normal"/>
    <w:link w:val="SidfotChar"/>
    <w:uiPriority w:val="99"/>
    <w:unhideWhenUsed/>
    <w:rsid w:val="00EB45E1"/>
    <w:pPr>
      <w:tabs>
        <w:tab w:val="center" w:pos="4536"/>
        <w:tab w:val="right" w:pos="9072"/>
      </w:tabs>
    </w:pPr>
  </w:style>
  <w:style w:type="character" w:customStyle="1" w:styleId="SidfotChar">
    <w:name w:val="Sidfot Char"/>
    <w:basedOn w:val="Standardstycketeckensnitt"/>
    <w:link w:val="Sidfot"/>
    <w:uiPriority w:val="99"/>
    <w:rsid w:val="00EB45E1"/>
    <w:rPr>
      <w:rFonts w:eastAsiaTheme="minorEastAsia"/>
      <w:sz w:val="24"/>
      <w:szCs w:val="24"/>
      <w:lang w:eastAsia="sv-SE"/>
    </w:rPr>
  </w:style>
  <w:style w:type="character" w:styleId="AnvndHyperlnk">
    <w:name w:val="FollowedHyperlink"/>
    <w:basedOn w:val="Standardstycketeckensnitt"/>
    <w:uiPriority w:val="99"/>
    <w:semiHidden/>
    <w:unhideWhenUsed/>
    <w:rsid w:val="00400FDE"/>
    <w:rPr>
      <w:color w:val="954F72" w:themeColor="followedHyperlink"/>
      <w:u w:val="single"/>
    </w:rPr>
  </w:style>
  <w:style w:type="character" w:styleId="Olstomnmnande">
    <w:name w:val="Unresolved Mention"/>
    <w:basedOn w:val="Standardstycketeckensnitt"/>
    <w:uiPriority w:val="99"/>
    <w:semiHidden/>
    <w:unhideWhenUsed/>
    <w:rsid w:val="00FC6E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7163591">
      <w:bodyDiv w:val="1"/>
      <w:marLeft w:val="0"/>
      <w:marRight w:val="0"/>
      <w:marTop w:val="0"/>
      <w:marBottom w:val="0"/>
      <w:divBdr>
        <w:top w:val="none" w:sz="0" w:space="0" w:color="auto"/>
        <w:left w:val="none" w:sz="0" w:space="0" w:color="auto"/>
        <w:bottom w:val="none" w:sz="0" w:space="0" w:color="auto"/>
        <w:right w:val="none" w:sz="0" w:space="0" w:color="auto"/>
      </w:divBdr>
      <w:divsChild>
        <w:div w:id="304549948">
          <w:marLeft w:val="0"/>
          <w:marRight w:val="0"/>
          <w:marTop w:val="0"/>
          <w:marBottom w:val="0"/>
          <w:divBdr>
            <w:top w:val="none" w:sz="0" w:space="0" w:color="auto"/>
            <w:left w:val="none" w:sz="0" w:space="0" w:color="auto"/>
            <w:bottom w:val="none" w:sz="0" w:space="0" w:color="auto"/>
            <w:right w:val="none" w:sz="0" w:space="0" w:color="auto"/>
          </w:divBdr>
          <w:divsChild>
            <w:div w:id="1084760875">
              <w:marLeft w:val="0"/>
              <w:marRight w:val="0"/>
              <w:marTop w:val="0"/>
              <w:marBottom w:val="0"/>
              <w:divBdr>
                <w:top w:val="none" w:sz="0" w:space="0" w:color="auto"/>
                <w:left w:val="none" w:sz="0" w:space="0" w:color="auto"/>
                <w:bottom w:val="none" w:sz="0" w:space="0" w:color="auto"/>
                <w:right w:val="none" w:sz="0" w:space="0" w:color="auto"/>
              </w:divBdr>
              <w:divsChild>
                <w:div w:id="2142307210">
                  <w:marLeft w:val="0"/>
                  <w:marRight w:val="0"/>
                  <w:marTop w:val="480"/>
                  <w:marBottom w:val="270"/>
                  <w:divBdr>
                    <w:top w:val="none" w:sz="0" w:space="0" w:color="auto"/>
                    <w:left w:val="none" w:sz="0" w:space="0" w:color="auto"/>
                    <w:bottom w:val="none" w:sz="0" w:space="0" w:color="auto"/>
                    <w:right w:val="none" w:sz="0" w:space="0" w:color="auto"/>
                  </w:divBdr>
                  <w:divsChild>
                    <w:div w:id="668145405">
                      <w:marLeft w:val="0"/>
                      <w:marRight w:val="120"/>
                      <w:marTop w:val="0"/>
                      <w:marBottom w:val="0"/>
                      <w:divBdr>
                        <w:top w:val="none" w:sz="0" w:space="0" w:color="auto"/>
                        <w:left w:val="none" w:sz="0" w:space="0" w:color="auto"/>
                        <w:bottom w:val="single" w:sz="18" w:space="3" w:color="C6579A"/>
                        <w:right w:val="none" w:sz="0" w:space="0" w:color="auto"/>
                      </w:divBdr>
                    </w:div>
                  </w:divsChild>
                </w:div>
              </w:divsChild>
            </w:div>
            <w:div w:id="2147307862">
              <w:marLeft w:val="0"/>
              <w:marRight w:val="0"/>
              <w:marTop w:val="0"/>
              <w:marBottom w:val="300"/>
              <w:divBdr>
                <w:top w:val="none" w:sz="0" w:space="0" w:color="auto"/>
                <w:left w:val="none" w:sz="0" w:space="0" w:color="auto"/>
                <w:bottom w:val="none" w:sz="0" w:space="0" w:color="auto"/>
                <w:right w:val="none" w:sz="0" w:space="0" w:color="auto"/>
              </w:divBdr>
              <w:divsChild>
                <w:div w:id="1082946758">
                  <w:marLeft w:val="0"/>
                  <w:marRight w:val="0"/>
                  <w:marTop w:val="0"/>
                  <w:marBottom w:val="0"/>
                  <w:divBdr>
                    <w:top w:val="none" w:sz="0" w:space="0" w:color="auto"/>
                    <w:left w:val="none" w:sz="0" w:space="0" w:color="auto"/>
                    <w:bottom w:val="none" w:sz="0" w:space="0" w:color="auto"/>
                    <w:right w:val="none" w:sz="0" w:space="0" w:color="auto"/>
                  </w:divBdr>
                  <w:divsChild>
                    <w:div w:id="750811219">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372777003">
              <w:marLeft w:val="0"/>
              <w:marRight w:val="0"/>
              <w:marTop w:val="0"/>
              <w:marBottom w:val="0"/>
              <w:divBdr>
                <w:top w:val="none" w:sz="0" w:space="0" w:color="auto"/>
                <w:left w:val="none" w:sz="0" w:space="0" w:color="auto"/>
                <w:bottom w:val="none" w:sz="0" w:space="0" w:color="auto"/>
                <w:right w:val="none" w:sz="0" w:space="0" w:color="auto"/>
              </w:divBdr>
              <w:divsChild>
                <w:div w:id="1413434851">
                  <w:marLeft w:val="0"/>
                  <w:marRight w:val="0"/>
                  <w:marTop w:val="0"/>
                  <w:marBottom w:val="0"/>
                  <w:divBdr>
                    <w:top w:val="none" w:sz="0" w:space="0" w:color="auto"/>
                    <w:left w:val="none" w:sz="0" w:space="0" w:color="auto"/>
                    <w:bottom w:val="none" w:sz="0" w:space="0" w:color="auto"/>
                    <w:right w:val="none" w:sz="0" w:space="0" w:color="auto"/>
                  </w:divBdr>
                  <w:divsChild>
                    <w:div w:id="546799183">
                      <w:marLeft w:val="0"/>
                      <w:marRight w:val="0"/>
                      <w:marTop w:val="0"/>
                      <w:marBottom w:val="0"/>
                      <w:divBdr>
                        <w:top w:val="none" w:sz="0" w:space="0" w:color="auto"/>
                        <w:left w:val="none" w:sz="0" w:space="0" w:color="auto"/>
                        <w:bottom w:val="none" w:sz="0" w:space="0" w:color="auto"/>
                        <w:right w:val="none" w:sz="0" w:space="0" w:color="auto"/>
                      </w:divBdr>
                      <w:divsChild>
                        <w:div w:id="2105177279">
                          <w:marLeft w:val="0"/>
                          <w:marRight w:val="0"/>
                          <w:marTop w:val="240"/>
                          <w:marBottom w:val="0"/>
                          <w:divBdr>
                            <w:top w:val="none" w:sz="0" w:space="0" w:color="auto"/>
                            <w:left w:val="none" w:sz="0" w:space="0" w:color="auto"/>
                            <w:bottom w:val="none" w:sz="0" w:space="0" w:color="auto"/>
                            <w:right w:val="none" w:sz="0" w:space="0" w:color="auto"/>
                          </w:divBdr>
                        </w:div>
                        <w:div w:id="2080788810">
                          <w:marLeft w:val="0"/>
                          <w:marRight w:val="0"/>
                          <w:marTop w:val="480"/>
                          <w:marBottom w:val="480"/>
                          <w:divBdr>
                            <w:top w:val="single" w:sz="6" w:space="8" w:color="E8E8E8"/>
                            <w:left w:val="none" w:sz="0" w:space="0" w:color="auto"/>
                            <w:bottom w:val="none" w:sz="0" w:space="0" w:color="auto"/>
                            <w:right w:val="none" w:sz="0" w:space="0" w:color="auto"/>
                          </w:divBdr>
                          <w:divsChild>
                            <w:div w:id="1942759264">
                              <w:marLeft w:val="0"/>
                              <w:marRight w:val="0"/>
                              <w:marTop w:val="0"/>
                              <w:marBottom w:val="90"/>
                              <w:divBdr>
                                <w:top w:val="none" w:sz="0" w:space="0" w:color="auto"/>
                                <w:left w:val="none" w:sz="0" w:space="0" w:color="auto"/>
                                <w:bottom w:val="none" w:sz="0" w:space="0" w:color="auto"/>
                                <w:right w:val="none" w:sz="0" w:space="0" w:color="auto"/>
                              </w:divBdr>
                              <w:divsChild>
                                <w:div w:id="2028602618">
                                  <w:marLeft w:val="0"/>
                                  <w:marRight w:val="0"/>
                                  <w:marTop w:val="0"/>
                                  <w:marBottom w:val="0"/>
                                  <w:divBdr>
                                    <w:top w:val="none" w:sz="0" w:space="0" w:color="auto"/>
                                    <w:left w:val="none" w:sz="0" w:space="0" w:color="auto"/>
                                    <w:bottom w:val="none" w:sz="0" w:space="0" w:color="auto"/>
                                    <w:right w:val="none" w:sz="0" w:space="0" w:color="auto"/>
                                  </w:divBdr>
                                  <w:divsChild>
                                    <w:div w:id="2091538943">
                                      <w:marLeft w:val="0"/>
                                      <w:marRight w:val="90"/>
                                      <w:marTop w:val="0"/>
                                      <w:marBottom w:val="0"/>
                                      <w:divBdr>
                                        <w:top w:val="none" w:sz="0" w:space="0" w:color="auto"/>
                                        <w:left w:val="none" w:sz="0" w:space="0" w:color="auto"/>
                                        <w:bottom w:val="none" w:sz="0" w:space="0" w:color="auto"/>
                                        <w:right w:val="none" w:sz="0" w:space="0" w:color="auto"/>
                                      </w:divBdr>
                                    </w:div>
                                    <w:div w:id="834688473">
                                      <w:marLeft w:val="0"/>
                                      <w:marRight w:val="0"/>
                                      <w:marTop w:val="0"/>
                                      <w:marBottom w:val="0"/>
                                      <w:divBdr>
                                        <w:top w:val="none" w:sz="0" w:space="0" w:color="auto"/>
                                        <w:left w:val="none" w:sz="0" w:space="0" w:color="auto"/>
                                        <w:bottom w:val="none" w:sz="0" w:space="0" w:color="auto"/>
                                        <w:right w:val="none" w:sz="0" w:space="0" w:color="auto"/>
                                      </w:divBdr>
                                    </w:div>
                                  </w:divsChild>
                                </w:div>
                                <w:div w:id="1906528755">
                                  <w:marLeft w:val="0"/>
                                  <w:marRight w:val="0"/>
                                  <w:marTop w:val="60"/>
                                  <w:marBottom w:val="0"/>
                                  <w:divBdr>
                                    <w:top w:val="none" w:sz="0" w:space="0" w:color="auto"/>
                                    <w:left w:val="none" w:sz="0" w:space="0" w:color="auto"/>
                                    <w:bottom w:val="none" w:sz="0" w:space="0" w:color="auto"/>
                                    <w:right w:val="none" w:sz="0" w:space="0" w:color="auto"/>
                                  </w:divBdr>
                                </w:div>
                              </w:divsChild>
                            </w:div>
                            <w:div w:id="825512559">
                              <w:marLeft w:val="0"/>
                              <w:marRight w:val="0"/>
                              <w:marTop w:val="634"/>
                              <w:marBottom w:val="634"/>
                              <w:divBdr>
                                <w:top w:val="none" w:sz="0" w:space="0" w:color="auto"/>
                                <w:left w:val="none" w:sz="0" w:space="0" w:color="auto"/>
                                <w:bottom w:val="none" w:sz="0" w:space="0" w:color="auto"/>
                                <w:right w:val="none" w:sz="0" w:space="0" w:color="auto"/>
                              </w:divBdr>
                              <w:divsChild>
                                <w:div w:id="258298324">
                                  <w:marLeft w:val="0"/>
                                  <w:marRight w:val="0"/>
                                  <w:marTop w:val="0"/>
                                  <w:marBottom w:val="180"/>
                                  <w:divBdr>
                                    <w:top w:val="none" w:sz="0" w:space="0" w:color="auto"/>
                                    <w:left w:val="none" w:sz="0" w:space="0" w:color="auto"/>
                                    <w:bottom w:val="none" w:sz="0" w:space="0" w:color="auto"/>
                                    <w:right w:val="none" w:sz="0" w:space="0" w:color="auto"/>
                                  </w:divBdr>
                                </w:div>
                                <w:div w:id="111898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3941768">
          <w:marLeft w:val="0"/>
          <w:marRight w:val="0"/>
          <w:marTop w:val="0"/>
          <w:marBottom w:val="0"/>
          <w:divBdr>
            <w:top w:val="none" w:sz="0" w:space="0" w:color="auto"/>
            <w:left w:val="none" w:sz="0" w:space="0" w:color="auto"/>
            <w:bottom w:val="none" w:sz="0" w:space="0" w:color="auto"/>
            <w:right w:val="none" w:sz="0" w:space="0" w:color="auto"/>
          </w:divBdr>
          <w:divsChild>
            <w:div w:id="429745157">
              <w:marLeft w:val="0"/>
              <w:marRight w:val="0"/>
              <w:marTop w:val="0"/>
              <w:marBottom w:val="0"/>
              <w:divBdr>
                <w:top w:val="none" w:sz="0" w:space="0" w:color="auto"/>
                <w:left w:val="none" w:sz="0" w:space="0" w:color="auto"/>
                <w:bottom w:val="none" w:sz="0" w:space="0" w:color="auto"/>
                <w:right w:val="none" w:sz="0" w:space="0" w:color="auto"/>
              </w:divBdr>
              <w:divsChild>
                <w:div w:id="441414555">
                  <w:marLeft w:val="0"/>
                  <w:marRight w:val="0"/>
                  <w:marTop w:val="0"/>
                  <w:marBottom w:val="0"/>
                  <w:divBdr>
                    <w:top w:val="none" w:sz="0" w:space="0" w:color="auto"/>
                    <w:left w:val="none" w:sz="0" w:space="0" w:color="auto"/>
                    <w:bottom w:val="none" w:sz="0" w:space="0" w:color="auto"/>
                    <w:right w:val="none" w:sz="0" w:space="0" w:color="auto"/>
                  </w:divBdr>
                  <w:divsChild>
                    <w:div w:id="996686846">
                      <w:marLeft w:val="0"/>
                      <w:marRight w:val="0"/>
                      <w:marTop w:val="0"/>
                      <w:marBottom w:val="0"/>
                      <w:divBdr>
                        <w:top w:val="none" w:sz="0" w:space="0" w:color="auto"/>
                        <w:left w:val="none" w:sz="0" w:space="0" w:color="auto"/>
                        <w:bottom w:val="none" w:sz="0" w:space="0" w:color="auto"/>
                        <w:right w:val="none" w:sz="0" w:space="0" w:color="auto"/>
                      </w:divBdr>
                      <w:divsChild>
                        <w:div w:id="1430152674">
                          <w:marLeft w:val="0"/>
                          <w:marRight w:val="0"/>
                          <w:marTop w:val="0"/>
                          <w:marBottom w:val="0"/>
                          <w:divBdr>
                            <w:top w:val="none" w:sz="0" w:space="0" w:color="auto"/>
                            <w:left w:val="none" w:sz="0" w:space="0" w:color="auto"/>
                            <w:bottom w:val="none" w:sz="0" w:space="0" w:color="auto"/>
                            <w:right w:val="none" w:sz="0" w:space="0" w:color="auto"/>
                          </w:divBdr>
                          <w:divsChild>
                            <w:div w:id="154313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6447004">
          <w:marLeft w:val="0"/>
          <w:marRight w:val="0"/>
          <w:marTop w:val="0"/>
          <w:marBottom w:val="0"/>
          <w:divBdr>
            <w:top w:val="none" w:sz="0" w:space="0" w:color="auto"/>
            <w:left w:val="none" w:sz="0" w:space="0" w:color="auto"/>
            <w:bottom w:val="none" w:sz="0" w:space="0" w:color="auto"/>
            <w:right w:val="none" w:sz="0" w:space="0" w:color="auto"/>
          </w:divBdr>
          <w:divsChild>
            <w:div w:id="1082800045">
              <w:marLeft w:val="0"/>
              <w:marRight w:val="0"/>
              <w:marTop w:val="0"/>
              <w:marBottom w:val="0"/>
              <w:divBdr>
                <w:top w:val="none" w:sz="0" w:space="0" w:color="auto"/>
                <w:left w:val="none" w:sz="0" w:space="0" w:color="auto"/>
                <w:bottom w:val="none" w:sz="0" w:space="0" w:color="auto"/>
                <w:right w:val="none" w:sz="0" w:space="0" w:color="auto"/>
              </w:divBdr>
              <w:divsChild>
                <w:div w:id="1565137107">
                  <w:marLeft w:val="0"/>
                  <w:marRight w:val="0"/>
                  <w:marTop w:val="0"/>
                  <w:marBottom w:val="0"/>
                  <w:divBdr>
                    <w:top w:val="none" w:sz="0" w:space="0" w:color="auto"/>
                    <w:left w:val="none" w:sz="0" w:space="0" w:color="auto"/>
                    <w:bottom w:val="none" w:sz="0" w:space="0" w:color="auto"/>
                    <w:right w:val="none" w:sz="0" w:space="0" w:color="auto"/>
                  </w:divBdr>
                  <w:divsChild>
                    <w:div w:id="832645612">
                      <w:marLeft w:val="0"/>
                      <w:marRight w:val="0"/>
                      <w:marTop w:val="0"/>
                      <w:marBottom w:val="0"/>
                      <w:divBdr>
                        <w:top w:val="none" w:sz="0" w:space="0" w:color="auto"/>
                        <w:left w:val="none" w:sz="0" w:space="0" w:color="auto"/>
                        <w:bottom w:val="none" w:sz="0" w:space="0" w:color="auto"/>
                        <w:right w:val="none" w:sz="0" w:space="0" w:color="auto"/>
                      </w:divBdr>
                      <w:divsChild>
                        <w:div w:id="922110696">
                          <w:marLeft w:val="0"/>
                          <w:marRight w:val="0"/>
                          <w:marTop w:val="0"/>
                          <w:marBottom w:val="0"/>
                          <w:divBdr>
                            <w:top w:val="none" w:sz="0" w:space="0" w:color="auto"/>
                            <w:left w:val="none" w:sz="0" w:space="0" w:color="auto"/>
                            <w:bottom w:val="none" w:sz="0" w:space="0" w:color="auto"/>
                            <w:right w:val="none" w:sz="0" w:space="0" w:color="auto"/>
                          </w:divBdr>
                          <w:divsChild>
                            <w:div w:id="1531336248">
                              <w:marLeft w:val="0"/>
                              <w:marRight w:val="0"/>
                              <w:marTop w:val="0"/>
                              <w:marBottom w:val="0"/>
                              <w:divBdr>
                                <w:top w:val="none" w:sz="0" w:space="0" w:color="auto"/>
                                <w:left w:val="none" w:sz="0" w:space="0" w:color="auto"/>
                                <w:bottom w:val="none" w:sz="0" w:space="0" w:color="auto"/>
                                <w:right w:val="none" w:sz="0" w:space="0" w:color="auto"/>
                              </w:divBdr>
                              <w:divsChild>
                                <w:div w:id="1789275975">
                                  <w:marLeft w:val="0"/>
                                  <w:marRight w:val="0"/>
                                  <w:marTop w:val="0"/>
                                  <w:marBottom w:val="0"/>
                                  <w:divBdr>
                                    <w:top w:val="none" w:sz="0" w:space="0" w:color="auto"/>
                                    <w:left w:val="none" w:sz="0" w:space="0" w:color="auto"/>
                                    <w:bottom w:val="none" w:sz="0" w:space="0" w:color="auto"/>
                                    <w:right w:val="none" w:sz="0" w:space="0" w:color="auto"/>
                                  </w:divBdr>
                                  <w:divsChild>
                                    <w:div w:id="10165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1189665">
                  <w:marLeft w:val="0"/>
                  <w:marRight w:val="0"/>
                  <w:marTop w:val="0"/>
                  <w:marBottom w:val="0"/>
                  <w:divBdr>
                    <w:top w:val="none" w:sz="0" w:space="0" w:color="auto"/>
                    <w:left w:val="none" w:sz="0" w:space="0" w:color="auto"/>
                    <w:bottom w:val="none" w:sz="0" w:space="0" w:color="auto"/>
                    <w:right w:val="none" w:sz="0" w:space="0" w:color="auto"/>
                  </w:divBdr>
                  <w:divsChild>
                    <w:div w:id="1177118070">
                      <w:marLeft w:val="0"/>
                      <w:marRight w:val="0"/>
                      <w:marTop w:val="0"/>
                      <w:marBottom w:val="0"/>
                      <w:divBdr>
                        <w:top w:val="none" w:sz="0" w:space="0" w:color="auto"/>
                        <w:left w:val="none" w:sz="0" w:space="0" w:color="auto"/>
                        <w:bottom w:val="none" w:sz="0" w:space="0" w:color="auto"/>
                        <w:right w:val="none" w:sz="0" w:space="0" w:color="auto"/>
                      </w:divBdr>
                      <w:divsChild>
                        <w:div w:id="34622432">
                          <w:marLeft w:val="0"/>
                          <w:marRight w:val="0"/>
                          <w:marTop w:val="0"/>
                          <w:marBottom w:val="360"/>
                          <w:divBdr>
                            <w:top w:val="none" w:sz="0" w:space="0" w:color="auto"/>
                            <w:left w:val="none" w:sz="0" w:space="0" w:color="auto"/>
                            <w:bottom w:val="none" w:sz="0" w:space="0" w:color="auto"/>
                            <w:right w:val="none" w:sz="0" w:space="0" w:color="auto"/>
                          </w:divBdr>
                          <w:divsChild>
                            <w:div w:id="2028092327">
                              <w:marLeft w:val="0"/>
                              <w:marRight w:val="0"/>
                              <w:marTop w:val="0"/>
                              <w:marBottom w:val="0"/>
                              <w:divBdr>
                                <w:top w:val="single" w:sz="6" w:space="8" w:color="B3B3B3"/>
                                <w:left w:val="single" w:sz="6" w:space="18" w:color="B3B3B3"/>
                                <w:bottom w:val="single" w:sz="6" w:space="8" w:color="B3B3B3"/>
                                <w:right w:val="single" w:sz="6" w:space="18" w:color="B3B3B3"/>
                              </w:divBdr>
                              <w:divsChild>
                                <w:div w:id="1646620752">
                                  <w:marLeft w:val="0"/>
                                  <w:marRight w:val="0"/>
                                  <w:marTop w:val="0"/>
                                  <w:marBottom w:val="0"/>
                                  <w:divBdr>
                                    <w:top w:val="none" w:sz="0" w:space="0" w:color="auto"/>
                                    <w:left w:val="none" w:sz="0" w:space="0" w:color="auto"/>
                                    <w:bottom w:val="none" w:sz="0" w:space="0" w:color="auto"/>
                                    <w:right w:val="none" w:sz="0" w:space="0" w:color="auto"/>
                                  </w:divBdr>
                                </w:div>
                                <w:div w:id="1194226149">
                                  <w:marLeft w:val="0"/>
                                  <w:marRight w:val="0"/>
                                  <w:marTop w:val="165"/>
                                  <w:marBottom w:val="0"/>
                                  <w:divBdr>
                                    <w:top w:val="single" w:sz="6" w:space="8" w:color="B3B3B3"/>
                                    <w:left w:val="none" w:sz="0" w:space="0" w:color="auto"/>
                                    <w:bottom w:val="none" w:sz="0" w:space="0" w:color="auto"/>
                                    <w:right w:val="none" w:sz="0" w:space="0" w:color="auto"/>
                                  </w:divBdr>
                                </w:div>
                              </w:divsChild>
                            </w:div>
                          </w:divsChild>
                        </w:div>
                        <w:div w:id="168957620">
                          <w:marLeft w:val="0"/>
                          <w:marRight w:val="0"/>
                          <w:marTop w:val="360"/>
                          <w:marBottom w:val="360"/>
                          <w:divBdr>
                            <w:top w:val="none" w:sz="0" w:space="0" w:color="auto"/>
                            <w:left w:val="none" w:sz="0" w:space="0" w:color="auto"/>
                            <w:bottom w:val="none" w:sz="0" w:space="0" w:color="auto"/>
                            <w:right w:val="none" w:sz="0" w:space="0" w:color="auto"/>
                          </w:divBdr>
                          <w:divsChild>
                            <w:div w:id="1983656447">
                              <w:marLeft w:val="0"/>
                              <w:marRight w:val="0"/>
                              <w:marTop w:val="0"/>
                              <w:marBottom w:val="0"/>
                              <w:divBdr>
                                <w:top w:val="none" w:sz="0" w:space="0" w:color="auto"/>
                                <w:left w:val="none" w:sz="0" w:space="0" w:color="auto"/>
                                <w:bottom w:val="none" w:sz="0" w:space="0" w:color="auto"/>
                                <w:right w:val="none" w:sz="0" w:space="0" w:color="auto"/>
                              </w:divBdr>
                            </w:div>
                          </w:divsChild>
                        </w:div>
                        <w:div w:id="240413664">
                          <w:marLeft w:val="0"/>
                          <w:marRight w:val="0"/>
                          <w:marTop w:val="0"/>
                          <w:marBottom w:val="0"/>
                          <w:divBdr>
                            <w:top w:val="none" w:sz="0" w:space="0" w:color="auto"/>
                            <w:left w:val="none" w:sz="0" w:space="0" w:color="auto"/>
                            <w:bottom w:val="none" w:sz="0" w:space="0" w:color="auto"/>
                            <w:right w:val="none" w:sz="0" w:space="0" w:color="auto"/>
                          </w:divBdr>
                          <w:divsChild>
                            <w:div w:id="88278851">
                              <w:marLeft w:val="0"/>
                              <w:marRight w:val="0"/>
                              <w:marTop w:val="0"/>
                              <w:marBottom w:val="0"/>
                              <w:divBdr>
                                <w:top w:val="none" w:sz="0" w:space="0" w:color="auto"/>
                                <w:left w:val="none" w:sz="0" w:space="0" w:color="auto"/>
                                <w:bottom w:val="none" w:sz="0" w:space="0" w:color="auto"/>
                                <w:right w:val="none" w:sz="0" w:space="0" w:color="auto"/>
                              </w:divBdr>
                            </w:div>
                          </w:divsChild>
                        </w:div>
                        <w:div w:id="878391889">
                          <w:marLeft w:val="0"/>
                          <w:marRight w:val="0"/>
                          <w:marTop w:val="0"/>
                          <w:marBottom w:val="480"/>
                          <w:divBdr>
                            <w:top w:val="none" w:sz="0" w:space="0" w:color="auto"/>
                            <w:left w:val="none" w:sz="0" w:space="0" w:color="auto"/>
                            <w:bottom w:val="none" w:sz="0" w:space="0" w:color="auto"/>
                            <w:right w:val="none" w:sz="0" w:space="0" w:color="auto"/>
                          </w:divBdr>
                        </w:div>
                        <w:div w:id="930308948">
                          <w:marLeft w:val="0"/>
                          <w:marRight w:val="0"/>
                          <w:marTop w:val="0"/>
                          <w:marBottom w:val="0"/>
                          <w:divBdr>
                            <w:top w:val="none" w:sz="0" w:space="0" w:color="auto"/>
                            <w:left w:val="none" w:sz="0" w:space="0" w:color="auto"/>
                            <w:bottom w:val="none" w:sz="0" w:space="0" w:color="auto"/>
                            <w:right w:val="none" w:sz="0" w:space="0" w:color="auto"/>
                          </w:divBdr>
                          <w:divsChild>
                            <w:div w:id="104010061">
                              <w:marLeft w:val="0"/>
                              <w:marRight w:val="0"/>
                              <w:marTop w:val="0"/>
                              <w:marBottom w:val="135"/>
                              <w:divBdr>
                                <w:top w:val="none" w:sz="0" w:space="0" w:color="auto"/>
                                <w:left w:val="none" w:sz="0" w:space="0" w:color="auto"/>
                                <w:bottom w:val="none" w:sz="0" w:space="0" w:color="auto"/>
                                <w:right w:val="none" w:sz="0" w:space="0" w:color="auto"/>
                              </w:divBdr>
                              <w:divsChild>
                                <w:div w:id="119264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884940">
                      <w:marLeft w:val="0"/>
                      <w:marRight w:val="0"/>
                      <w:marTop w:val="0"/>
                      <w:marBottom w:val="0"/>
                      <w:divBdr>
                        <w:top w:val="none" w:sz="0" w:space="0" w:color="auto"/>
                        <w:left w:val="none" w:sz="0" w:space="0" w:color="auto"/>
                        <w:bottom w:val="none" w:sz="0" w:space="0" w:color="auto"/>
                        <w:right w:val="none" w:sz="0" w:space="0" w:color="auto"/>
                      </w:divBdr>
                      <w:divsChild>
                        <w:div w:id="563299672">
                          <w:marLeft w:val="0"/>
                          <w:marRight w:val="0"/>
                          <w:marTop w:val="0"/>
                          <w:marBottom w:val="0"/>
                          <w:divBdr>
                            <w:top w:val="none" w:sz="0" w:space="0" w:color="auto"/>
                            <w:left w:val="none" w:sz="0" w:space="0" w:color="auto"/>
                            <w:bottom w:val="none" w:sz="0" w:space="0" w:color="auto"/>
                            <w:right w:val="none" w:sz="0" w:space="0" w:color="auto"/>
                          </w:divBdr>
                          <w:divsChild>
                            <w:div w:id="740443198">
                              <w:marLeft w:val="0"/>
                              <w:marRight w:val="0"/>
                              <w:marTop w:val="0"/>
                              <w:marBottom w:val="0"/>
                              <w:divBdr>
                                <w:top w:val="none" w:sz="0" w:space="0" w:color="auto"/>
                                <w:left w:val="none" w:sz="0" w:space="0" w:color="auto"/>
                                <w:bottom w:val="none" w:sz="0" w:space="0" w:color="auto"/>
                                <w:right w:val="none" w:sz="0" w:space="0" w:color="auto"/>
                              </w:divBdr>
                              <w:divsChild>
                                <w:div w:id="381026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712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rnsutemiljo.com" TargetMode="External"/><Relationship Id="rId3" Type="http://schemas.openxmlformats.org/officeDocument/2006/relationships/settings" Target="settings.xml"/><Relationship Id="rId7" Type="http://schemas.openxmlformats.org/officeDocument/2006/relationships/hyperlink" Target="mailto:fi.remissvar@regeringskansliet.s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natursidan.se/nyheter/barn-som-leker-i-skog-far-snabbt-battre-immunforsvar/"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3498C3-D355-4CF0-A93D-F65550D6DA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1191</TotalTime>
  <Pages>2</Pages>
  <Words>699</Words>
  <Characters>3709</Characters>
  <Application>Microsoft Office Word</Application>
  <DocSecurity>0</DocSecurity>
  <Lines>30</Lines>
  <Paragraphs>8</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Tor Edsjö</dc:creator>
  <cp:keywords/>
  <dc:description/>
  <cp:lastModifiedBy>Tor Edsjö</cp:lastModifiedBy>
  <cp:revision>5</cp:revision>
  <cp:lastPrinted>2021-06-22T12:37:00Z</cp:lastPrinted>
  <dcterms:created xsi:type="dcterms:W3CDTF">2021-06-18T14:37:00Z</dcterms:created>
  <dcterms:modified xsi:type="dcterms:W3CDTF">2021-06-22T12:38:00Z</dcterms:modified>
</cp:coreProperties>
</file>